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D698" w14:textId="77777777" w:rsidR="00404EF5" w:rsidRPr="00D23BEC" w:rsidRDefault="00760E51" w:rsidP="00404EF5">
      <w:pPr>
        <w:jc w:val="left"/>
        <w:rPr>
          <w:rFonts w:asciiTheme="majorEastAsia" w:eastAsiaTheme="majorEastAsia" w:hAnsiTheme="majorEastAsia"/>
          <w:szCs w:val="18"/>
        </w:rPr>
      </w:pPr>
      <w:r w:rsidRPr="00D23BEC">
        <w:rPr>
          <w:rFonts w:asciiTheme="majorEastAsia" w:eastAsiaTheme="majorEastAsia" w:hAnsiTheme="majorEastAsia" w:hint="eastAsia"/>
          <w:szCs w:val="18"/>
        </w:rPr>
        <w:t>鹿児島県</w:t>
      </w:r>
      <w:r w:rsidR="00D44126" w:rsidRPr="00D23BEC">
        <w:rPr>
          <w:rFonts w:asciiTheme="majorEastAsia" w:eastAsiaTheme="majorEastAsia" w:hAnsiTheme="majorEastAsia" w:hint="eastAsia"/>
          <w:szCs w:val="18"/>
        </w:rPr>
        <w:t>農政部</w:t>
      </w:r>
      <w:r w:rsidR="00D44126" w:rsidRPr="00D23BEC">
        <w:rPr>
          <w:rFonts w:asciiTheme="majorEastAsia" w:eastAsiaTheme="majorEastAsia" w:hAnsiTheme="majorEastAsia"/>
          <w:szCs w:val="18"/>
        </w:rPr>
        <w:t>農政課かごしまの食</w:t>
      </w:r>
      <w:r w:rsidR="009D124C" w:rsidRPr="00D23BEC">
        <w:rPr>
          <w:rFonts w:asciiTheme="majorEastAsia" w:eastAsiaTheme="majorEastAsia" w:hAnsiTheme="majorEastAsia" w:hint="eastAsia"/>
          <w:szCs w:val="18"/>
        </w:rPr>
        <w:t>輸出・</w:t>
      </w:r>
      <w:r w:rsidR="00D44126" w:rsidRPr="00D23BEC">
        <w:rPr>
          <w:rFonts w:asciiTheme="majorEastAsia" w:eastAsiaTheme="majorEastAsia" w:hAnsiTheme="majorEastAsia"/>
          <w:szCs w:val="18"/>
        </w:rPr>
        <w:t>ブランド</w:t>
      </w:r>
      <w:r w:rsidR="009D124C" w:rsidRPr="00D23BEC">
        <w:rPr>
          <w:rFonts w:asciiTheme="majorEastAsia" w:eastAsiaTheme="majorEastAsia" w:hAnsiTheme="majorEastAsia" w:hint="eastAsia"/>
          <w:szCs w:val="18"/>
        </w:rPr>
        <w:t>戦略</w:t>
      </w:r>
      <w:r w:rsidR="00D44126" w:rsidRPr="00D23BEC">
        <w:rPr>
          <w:rFonts w:asciiTheme="majorEastAsia" w:eastAsiaTheme="majorEastAsia" w:hAnsiTheme="majorEastAsia"/>
          <w:szCs w:val="18"/>
        </w:rPr>
        <w:t>室</w:t>
      </w:r>
      <w:r w:rsidR="00D44126" w:rsidRPr="00D23BEC">
        <w:rPr>
          <w:rFonts w:asciiTheme="majorEastAsia" w:eastAsiaTheme="majorEastAsia" w:hAnsiTheme="majorEastAsia" w:hint="eastAsia"/>
          <w:szCs w:val="18"/>
        </w:rPr>
        <w:t>６</w:t>
      </w:r>
      <w:r w:rsidR="00D44126" w:rsidRPr="00D23BEC">
        <w:rPr>
          <w:rFonts w:asciiTheme="majorEastAsia" w:eastAsiaTheme="majorEastAsia" w:hAnsiTheme="majorEastAsia"/>
          <w:szCs w:val="18"/>
        </w:rPr>
        <w:t>次産業</w:t>
      </w:r>
      <w:r w:rsidR="00D44126" w:rsidRPr="00D23BEC">
        <w:rPr>
          <w:rFonts w:asciiTheme="majorEastAsia" w:eastAsiaTheme="majorEastAsia" w:hAnsiTheme="majorEastAsia" w:hint="eastAsia"/>
          <w:szCs w:val="18"/>
        </w:rPr>
        <w:t>化</w:t>
      </w:r>
      <w:r w:rsidR="00D44126" w:rsidRPr="00D23BEC">
        <w:rPr>
          <w:rFonts w:asciiTheme="majorEastAsia" w:eastAsiaTheme="majorEastAsia" w:hAnsiTheme="majorEastAsia"/>
          <w:szCs w:val="18"/>
        </w:rPr>
        <w:t>支援係</w:t>
      </w:r>
      <w:r w:rsidR="00D44126" w:rsidRPr="00D23BEC">
        <w:rPr>
          <w:rFonts w:asciiTheme="majorEastAsia" w:eastAsiaTheme="majorEastAsia" w:hAnsiTheme="majorEastAsia" w:hint="eastAsia"/>
          <w:szCs w:val="18"/>
        </w:rPr>
        <w:t xml:space="preserve">　宛</w:t>
      </w:r>
    </w:p>
    <w:p w14:paraId="40AA4F2C" w14:textId="77777777" w:rsidR="00760E51" w:rsidRPr="00D23BEC" w:rsidRDefault="00EC6B62" w:rsidP="00404EF5">
      <w:pPr>
        <w:jc w:val="left"/>
        <w:rPr>
          <w:rFonts w:asciiTheme="majorEastAsia" w:eastAsiaTheme="majorEastAsia" w:hAnsiTheme="majorEastAsia"/>
          <w:szCs w:val="18"/>
        </w:rPr>
      </w:pPr>
      <w:r w:rsidRPr="00D23BEC">
        <w:rPr>
          <w:rFonts w:asciiTheme="majorEastAsia" w:eastAsiaTheme="majorEastAsia" w:hAnsiTheme="majorEastAsia" w:hint="eastAsia"/>
          <w:szCs w:val="18"/>
        </w:rPr>
        <w:t>E</w:t>
      </w:r>
      <w:r w:rsidR="007958DB" w:rsidRPr="00D23BEC">
        <w:rPr>
          <w:rFonts w:asciiTheme="majorEastAsia" w:eastAsiaTheme="majorEastAsia" w:hAnsiTheme="majorEastAsia" w:hint="eastAsia"/>
          <w:szCs w:val="18"/>
        </w:rPr>
        <w:t xml:space="preserve">-mail </w:t>
      </w:r>
      <w:hyperlink r:id="rId8" w:history="1">
        <w:r w:rsidR="00D44126" w:rsidRPr="00D23BEC">
          <w:rPr>
            <w:rStyle w:val="a9"/>
            <w:rFonts w:asciiTheme="majorEastAsia" w:eastAsiaTheme="majorEastAsia" w:hAnsiTheme="majorEastAsia" w:hint="eastAsia"/>
            <w:color w:val="auto"/>
            <w:szCs w:val="18"/>
          </w:rPr>
          <w:t>6</w:t>
        </w:r>
        <w:r w:rsidR="00D44126" w:rsidRPr="00D23BEC">
          <w:rPr>
            <w:rStyle w:val="a9"/>
            <w:rFonts w:asciiTheme="majorEastAsia" w:eastAsiaTheme="majorEastAsia" w:hAnsiTheme="majorEastAsia"/>
            <w:color w:val="auto"/>
            <w:szCs w:val="18"/>
          </w:rPr>
          <w:t>jika@pref.kagoshima.lg.jp</w:t>
        </w:r>
      </w:hyperlink>
      <w:r w:rsidR="00D44126" w:rsidRPr="00D23BEC">
        <w:rPr>
          <w:rStyle w:val="a9"/>
          <w:rFonts w:asciiTheme="majorEastAsia" w:eastAsiaTheme="majorEastAsia" w:hAnsiTheme="majorEastAsia"/>
          <w:color w:val="auto"/>
          <w:szCs w:val="18"/>
        </w:rPr>
        <w:t xml:space="preserve"> </w:t>
      </w:r>
      <w:r w:rsidR="00D44126" w:rsidRPr="00D23BEC">
        <w:rPr>
          <w:rStyle w:val="a9"/>
          <w:rFonts w:asciiTheme="majorEastAsia" w:eastAsiaTheme="majorEastAsia" w:hAnsiTheme="majorEastAsia"/>
          <w:color w:val="auto"/>
          <w:szCs w:val="18"/>
          <w:u w:val="none"/>
        </w:rPr>
        <w:t xml:space="preserve">  </w:t>
      </w:r>
      <w:r w:rsidR="0024585D" w:rsidRPr="00D23BEC">
        <w:rPr>
          <w:rStyle w:val="a9"/>
          <w:rFonts w:asciiTheme="majorEastAsia" w:eastAsiaTheme="majorEastAsia" w:hAnsiTheme="majorEastAsia" w:hint="eastAsia"/>
          <w:color w:val="auto"/>
          <w:szCs w:val="18"/>
          <w:u w:val="none"/>
        </w:rPr>
        <w:t>（</w:t>
      </w:r>
      <w:r w:rsidR="00792708" w:rsidRPr="00D23BEC">
        <w:rPr>
          <w:rFonts w:asciiTheme="majorEastAsia" w:eastAsiaTheme="majorEastAsia" w:hAnsiTheme="majorEastAsia" w:hint="eastAsia"/>
          <w:szCs w:val="18"/>
        </w:rPr>
        <w:t>問合</w:t>
      </w:r>
      <w:r w:rsidR="00760E51" w:rsidRPr="00D23BEC">
        <w:rPr>
          <w:rFonts w:asciiTheme="majorEastAsia" w:eastAsiaTheme="majorEastAsia" w:hAnsiTheme="majorEastAsia" w:hint="eastAsia"/>
          <w:szCs w:val="18"/>
        </w:rPr>
        <w:t>せ電話</w:t>
      </w:r>
      <w:r w:rsidRPr="00D23BEC">
        <w:rPr>
          <w:rFonts w:asciiTheme="majorEastAsia" w:eastAsiaTheme="majorEastAsia" w:hAnsiTheme="majorEastAsia" w:hint="eastAsia"/>
          <w:szCs w:val="18"/>
        </w:rPr>
        <w:t>）</w:t>
      </w:r>
      <w:r w:rsidR="00760E51" w:rsidRPr="00D23BEC">
        <w:rPr>
          <w:rFonts w:asciiTheme="majorEastAsia" w:eastAsiaTheme="majorEastAsia" w:hAnsiTheme="majorEastAsia" w:hint="eastAsia"/>
          <w:szCs w:val="18"/>
        </w:rPr>
        <w:t>099-2</w:t>
      </w:r>
      <w:r w:rsidR="00D44126" w:rsidRPr="00D23BEC">
        <w:rPr>
          <w:rFonts w:asciiTheme="majorEastAsia" w:eastAsiaTheme="majorEastAsia" w:hAnsiTheme="majorEastAsia"/>
          <w:szCs w:val="18"/>
        </w:rPr>
        <w:t>86</w:t>
      </w:r>
      <w:r w:rsidR="00760E51" w:rsidRPr="00D23BEC">
        <w:rPr>
          <w:rFonts w:asciiTheme="majorEastAsia" w:eastAsiaTheme="majorEastAsia" w:hAnsiTheme="majorEastAsia" w:hint="eastAsia"/>
          <w:szCs w:val="18"/>
        </w:rPr>
        <w:t>-</w:t>
      </w:r>
      <w:r w:rsidR="00D44126" w:rsidRPr="00D23BEC">
        <w:rPr>
          <w:rFonts w:asciiTheme="majorEastAsia" w:eastAsiaTheme="majorEastAsia" w:hAnsiTheme="majorEastAsia"/>
          <w:szCs w:val="18"/>
        </w:rPr>
        <w:t>3179</w:t>
      </w:r>
      <w:r w:rsidR="00760E51" w:rsidRPr="00D23BEC">
        <w:rPr>
          <w:rFonts w:asciiTheme="majorEastAsia" w:eastAsiaTheme="majorEastAsia" w:hAnsiTheme="majorEastAsia" w:hint="eastAsia"/>
          <w:szCs w:val="18"/>
        </w:rPr>
        <w:t xml:space="preserve">　</w:t>
      </w:r>
    </w:p>
    <w:p w14:paraId="60AC2F89" w14:textId="77777777" w:rsidR="00760E51" w:rsidRPr="00C61F45" w:rsidRDefault="009A1B0E" w:rsidP="00D23BEC">
      <w:pPr>
        <w:rPr>
          <w:rFonts w:ascii="ＤＦ特太ゴシック体" w:eastAsia="ＤＦ特太ゴシック体" w:hAnsi="ＤＦ特太ゴシック体" w:cs="Times New Roman"/>
          <w:szCs w:val="21"/>
        </w:rPr>
      </w:pPr>
      <w:r w:rsidRPr="00C61F45">
        <w:rPr>
          <w:rFonts w:ascii="ＤＦ特太ゴシック体" w:eastAsia="ＤＦ特太ゴシック体" w:hAnsi="ＤＦ特太ゴシック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73E29" wp14:editId="3CB78ECC">
                <wp:simplePos x="0" y="0"/>
                <wp:positionH relativeFrom="margin">
                  <wp:posOffset>23495</wp:posOffset>
                </wp:positionH>
                <wp:positionV relativeFrom="paragraph">
                  <wp:posOffset>133985</wp:posOffset>
                </wp:positionV>
                <wp:extent cx="5819775" cy="644056"/>
                <wp:effectExtent l="0" t="0" r="28575" b="22860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44056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39992D" w14:textId="7F4685DC" w:rsidR="0048519B" w:rsidRDefault="009A1B0E" w:rsidP="00C133FB">
                            <w:pPr>
                              <w:snapToGrid w:val="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鹿児島</w:t>
                            </w:r>
                            <w:r w:rsidR="00681134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地域資源活用・地域連携</w:t>
                            </w:r>
                            <w:r w:rsidR="0048519B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サポートセンター</w:t>
                            </w:r>
                          </w:p>
                          <w:p w14:paraId="7EB61881" w14:textId="77777777" w:rsidR="00760E51" w:rsidRPr="009A1B0E" w:rsidRDefault="0048519B" w:rsidP="00C133FB">
                            <w:pPr>
                              <w:snapToGrid w:val="0"/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 xml:space="preserve">地域プランナー　</w:t>
                            </w:r>
                            <w:r w:rsidR="00D44126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登録</w:t>
                            </w:r>
                            <w:r w:rsidR="00D44126">
                              <w:rPr>
                                <w:rFonts w:ascii="ＤＦ特太ゴシック体" w:eastAsia="ＤＦ特太ゴシック体" w:hAnsi="ＤＦ特太ゴシック体"/>
                                <w:sz w:val="32"/>
                                <w:szCs w:val="32"/>
                              </w:rPr>
                              <w:t>申請</w:t>
                            </w:r>
                            <w:r w:rsidR="00760E51">
                              <w:rPr>
                                <w:rFonts w:ascii="ＤＦ特太ゴシック体" w:eastAsia="ＤＦ特太ゴシック体" w:hAnsi="ＤＦ特太ゴシック体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2AD6FFCE" w14:textId="77777777" w:rsidR="00760E51" w:rsidRPr="00D44126" w:rsidRDefault="00760E51" w:rsidP="00C133FB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3E29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.85pt;margin-top:10.55pt;width:458.25pt;height:5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" fillcolor="windowText" strokeweight="2pt">
                <v:textbox>
                  <w:txbxContent>
                    <w:p w14:paraId="2A39992D" w14:textId="7F4685DC" w:rsidR="0048519B" w:rsidRDefault="009A1B0E" w:rsidP="00C133FB">
                      <w:pPr>
                        <w:snapToGrid w:val="0"/>
                        <w:jc w:val="center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鹿児島</w:t>
                      </w:r>
                      <w:r w:rsidR="00681134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地域資源活用・地域連携</w:t>
                      </w:r>
                      <w:r w:rsidR="0048519B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サポートセンター</w:t>
                      </w:r>
                    </w:p>
                    <w:p w14:paraId="7EB61881" w14:textId="77777777" w:rsidR="00760E51" w:rsidRPr="009A1B0E" w:rsidRDefault="0048519B" w:rsidP="00C133FB">
                      <w:pPr>
                        <w:snapToGrid w:val="0"/>
                        <w:jc w:val="center"/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 xml:space="preserve">地域プランナー　</w:t>
                      </w:r>
                      <w:r w:rsidR="00D44126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登録</w:t>
                      </w:r>
                      <w:r w:rsidR="00D44126">
                        <w:rPr>
                          <w:rFonts w:ascii="ＤＦ特太ゴシック体" w:eastAsia="ＤＦ特太ゴシック体" w:hAnsi="ＤＦ特太ゴシック体"/>
                          <w:sz w:val="32"/>
                          <w:szCs w:val="32"/>
                        </w:rPr>
                        <w:t>申請</w:t>
                      </w:r>
                      <w:r w:rsidR="00760E51">
                        <w:rPr>
                          <w:rFonts w:ascii="ＤＦ特太ゴシック体" w:eastAsia="ＤＦ特太ゴシック体" w:hAnsi="ＤＦ特太ゴシック体" w:hint="eastAsia"/>
                          <w:sz w:val="32"/>
                          <w:szCs w:val="32"/>
                        </w:rPr>
                        <w:t>書</w:t>
                      </w:r>
                    </w:p>
                    <w:p w14:paraId="2AD6FFCE" w14:textId="77777777" w:rsidR="00760E51" w:rsidRPr="00D44126" w:rsidRDefault="00760E51" w:rsidP="00C133FB">
                      <w:pPr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891D5" w14:textId="77777777" w:rsidR="00760E51" w:rsidRPr="00C61F45" w:rsidRDefault="00760E51" w:rsidP="00760E51">
      <w:pPr>
        <w:ind w:leftChars="100" w:left="193" w:firstLineChars="100" w:firstLine="173"/>
        <w:rPr>
          <w:sz w:val="19"/>
          <w:szCs w:val="19"/>
        </w:rPr>
      </w:pPr>
    </w:p>
    <w:p w14:paraId="05EF63E9" w14:textId="77777777" w:rsidR="00D44126" w:rsidRPr="00C61F45" w:rsidRDefault="00D44126" w:rsidP="00760E51">
      <w:pPr>
        <w:ind w:leftChars="100" w:left="193" w:firstLineChars="100" w:firstLine="173"/>
        <w:rPr>
          <w:rFonts w:ascii="HG丸ｺﾞｼｯｸM-PRO" w:eastAsia="HG丸ｺﾞｼｯｸM-PRO" w:hAnsi="HG丸ｺﾞｼｯｸM-PRO"/>
          <w:sz w:val="19"/>
          <w:szCs w:val="19"/>
        </w:rPr>
      </w:pPr>
    </w:p>
    <w:p w14:paraId="4BD898B7" w14:textId="77777777" w:rsidR="00404EF5" w:rsidRPr="00C61F45" w:rsidRDefault="00760E51" w:rsidP="00404EF5">
      <w:pPr>
        <w:ind w:leftChars="100" w:left="193" w:firstLineChars="100" w:firstLine="173"/>
        <w:rPr>
          <w:rFonts w:ascii="HG丸ｺﾞｼｯｸM-PRO" w:eastAsia="HG丸ｺﾞｼｯｸM-PRO" w:hAnsi="HG丸ｺﾞｼｯｸM-PRO"/>
          <w:sz w:val="20"/>
          <w:szCs w:val="20"/>
        </w:rPr>
      </w:pPr>
      <w:r w:rsidRPr="00C61F45">
        <w:rPr>
          <w:rFonts w:ascii="HG丸ｺﾞｼｯｸM-PRO" w:eastAsia="HG丸ｺﾞｼｯｸM-PRO" w:hAnsi="HG丸ｺﾞｼｯｸM-PRO" w:hint="eastAsia"/>
          <w:sz w:val="19"/>
          <w:szCs w:val="19"/>
        </w:rPr>
        <w:t xml:space="preserve">　</w:t>
      </w:r>
    </w:p>
    <w:p w14:paraId="4F6791BA" w14:textId="77777777" w:rsidR="00760E51" w:rsidRPr="00C61F45" w:rsidRDefault="00760E51" w:rsidP="007958DB">
      <w:pPr>
        <w:ind w:leftChars="100" w:left="193" w:firstLineChars="100" w:firstLine="183"/>
        <w:rPr>
          <w:rFonts w:ascii="HG丸ｺﾞｼｯｸM-PRO" w:eastAsia="HG丸ｺﾞｼｯｸM-PRO" w:hAnsi="HG丸ｺﾞｼｯｸM-PRO"/>
          <w:sz w:val="20"/>
          <w:szCs w:val="20"/>
        </w:rPr>
      </w:pPr>
    </w:p>
    <w:p w14:paraId="534E5FF7" w14:textId="77777777" w:rsidR="00760E51" w:rsidRPr="00D23BEC" w:rsidRDefault="00760E51" w:rsidP="00760E51">
      <w:pPr>
        <w:ind w:leftChars="100" w:left="193" w:firstLineChars="100" w:firstLine="193"/>
        <w:rPr>
          <w:rFonts w:asciiTheme="minorEastAsia" w:hAnsiTheme="minorEastAsia"/>
          <w:szCs w:val="20"/>
        </w:rPr>
      </w:pPr>
    </w:p>
    <w:p w14:paraId="00C466F1" w14:textId="740F6F8F" w:rsidR="00760E51" w:rsidRPr="00D23BEC" w:rsidRDefault="00760E51" w:rsidP="00760E51">
      <w:pPr>
        <w:ind w:leftChars="100" w:left="193" w:firstLineChars="100" w:firstLine="193"/>
        <w:rPr>
          <w:rFonts w:asciiTheme="minorEastAsia" w:hAnsiTheme="minorEastAsia"/>
          <w:szCs w:val="20"/>
        </w:rPr>
      </w:pPr>
      <w:r w:rsidRPr="00D23BEC">
        <w:rPr>
          <w:rFonts w:asciiTheme="minorEastAsia" w:hAnsiTheme="minorEastAsia" w:hint="eastAsia"/>
          <w:szCs w:val="20"/>
        </w:rPr>
        <w:t>私は，</w:t>
      </w:r>
      <w:r w:rsidR="00095AD6" w:rsidRPr="00D23BEC">
        <w:rPr>
          <w:rFonts w:asciiTheme="minorEastAsia" w:hAnsiTheme="minorEastAsia" w:hint="eastAsia"/>
          <w:szCs w:val="20"/>
        </w:rPr>
        <w:t>令和</w:t>
      </w:r>
      <w:r w:rsidR="00681134">
        <w:rPr>
          <w:rFonts w:asciiTheme="minorEastAsia" w:hAnsiTheme="minorEastAsia" w:hint="eastAsia"/>
          <w:szCs w:val="20"/>
        </w:rPr>
        <w:t>８</w:t>
      </w:r>
      <w:r w:rsidRPr="00D23BEC">
        <w:rPr>
          <w:rFonts w:asciiTheme="minorEastAsia" w:hAnsiTheme="minorEastAsia" w:hint="eastAsia"/>
          <w:szCs w:val="20"/>
        </w:rPr>
        <w:t>年度</w:t>
      </w:r>
      <w:r w:rsidR="00D44126" w:rsidRPr="00D23BEC">
        <w:rPr>
          <w:rFonts w:asciiTheme="minorEastAsia" w:hAnsiTheme="minorEastAsia" w:hint="eastAsia"/>
          <w:szCs w:val="20"/>
        </w:rPr>
        <w:t>鹿児島</w:t>
      </w:r>
      <w:r w:rsidR="00681134">
        <w:rPr>
          <w:rFonts w:asciiTheme="minorEastAsia" w:hAnsiTheme="minorEastAsia" w:hint="eastAsia"/>
          <w:szCs w:val="20"/>
        </w:rPr>
        <w:t>地域資源活用・地域連携サポート</w:t>
      </w:r>
      <w:r w:rsidR="0048519B" w:rsidRPr="00D23BEC">
        <w:rPr>
          <w:rFonts w:asciiTheme="minorEastAsia" w:hAnsiTheme="minorEastAsia" w:hint="eastAsia"/>
          <w:szCs w:val="20"/>
        </w:rPr>
        <w:t>センター地域</w:t>
      </w:r>
      <w:r w:rsidRPr="00D23BEC">
        <w:rPr>
          <w:rFonts w:asciiTheme="minorEastAsia" w:hAnsiTheme="minorEastAsia" w:hint="eastAsia"/>
          <w:szCs w:val="20"/>
        </w:rPr>
        <w:t>プランナーへの登録を希望しますので，募集要領</w:t>
      </w:r>
      <w:r w:rsidR="00200332" w:rsidRPr="00D23BEC">
        <w:rPr>
          <w:rFonts w:asciiTheme="minorEastAsia" w:hAnsiTheme="minorEastAsia" w:hint="eastAsia"/>
          <w:szCs w:val="20"/>
        </w:rPr>
        <w:t>を</w:t>
      </w:r>
      <w:r w:rsidRPr="00D23BEC">
        <w:rPr>
          <w:rFonts w:asciiTheme="minorEastAsia" w:hAnsiTheme="minorEastAsia" w:hint="eastAsia"/>
          <w:szCs w:val="20"/>
        </w:rPr>
        <w:t>踏まえ，以下の専門分野等調書を添えて申し込みます。</w:t>
      </w:r>
    </w:p>
    <w:p w14:paraId="09ADE7B9" w14:textId="77777777" w:rsidR="007958DB" w:rsidRPr="00E66B52" w:rsidRDefault="007958DB" w:rsidP="007958DB">
      <w:pPr>
        <w:ind w:leftChars="100" w:left="193" w:firstLineChars="3000" w:firstLine="5789"/>
        <w:rPr>
          <w:rFonts w:asciiTheme="minorEastAsia" w:hAnsiTheme="minorEastAsia"/>
          <w:szCs w:val="20"/>
        </w:rPr>
      </w:pPr>
    </w:p>
    <w:p w14:paraId="6F9F5236" w14:textId="77777777" w:rsidR="00760E51" w:rsidRPr="00D23BEC" w:rsidRDefault="00095AD6" w:rsidP="007958DB">
      <w:pPr>
        <w:ind w:firstLineChars="3000" w:firstLine="5789"/>
        <w:rPr>
          <w:rFonts w:asciiTheme="minorEastAsia" w:hAnsiTheme="minorEastAsia"/>
          <w:szCs w:val="20"/>
        </w:rPr>
      </w:pPr>
      <w:r w:rsidRPr="00D23BEC">
        <w:rPr>
          <w:rFonts w:asciiTheme="minorEastAsia" w:hAnsiTheme="minorEastAsia" w:hint="eastAsia"/>
          <w:szCs w:val="20"/>
        </w:rPr>
        <w:t>令和</w:t>
      </w:r>
      <w:r w:rsidR="007958DB" w:rsidRPr="00D23BEC">
        <w:rPr>
          <w:rFonts w:asciiTheme="minorEastAsia" w:hAnsiTheme="minorEastAsia" w:hint="eastAsia"/>
          <w:szCs w:val="20"/>
        </w:rPr>
        <w:t xml:space="preserve">　　年　　月　　日</w:t>
      </w:r>
    </w:p>
    <w:p w14:paraId="4E21DB30" w14:textId="77777777" w:rsidR="00760E51" w:rsidRDefault="00760E51" w:rsidP="00760E51">
      <w:pPr>
        <w:ind w:leftChars="100" w:left="193" w:firstLineChars="100" w:firstLine="193"/>
        <w:rPr>
          <w:rFonts w:asciiTheme="minorEastAsia" w:hAnsiTheme="minorEastAsia"/>
          <w:szCs w:val="20"/>
        </w:rPr>
      </w:pPr>
      <w:r w:rsidRPr="002A290D">
        <w:rPr>
          <w:rFonts w:asciiTheme="minorEastAsia" w:hAnsiTheme="minorEastAsia" w:hint="eastAsia"/>
          <w:szCs w:val="20"/>
        </w:rPr>
        <w:t xml:space="preserve">　　　　　　　　　　　　　　　　　　　　　　　</w:t>
      </w:r>
      <w:r w:rsidR="007958DB" w:rsidRPr="002A290D">
        <w:rPr>
          <w:rFonts w:asciiTheme="minorEastAsia" w:hAnsiTheme="minorEastAsia" w:hint="eastAsia"/>
          <w:szCs w:val="20"/>
        </w:rPr>
        <w:t xml:space="preserve">　　　　　</w:t>
      </w:r>
      <w:r w:rsidRPr="002A290D">
        <w:rPr>
          <w:rFonts w:asciiTheme="minorEastAsia" w:hAnsiTheme="minorEastAsia" w:hint="eastAsia"/>
          <w:szCs w:val="20"/>
        </w:rPr>
        <w:t>氏名（　　　　　　　　　　）</w:t>
      </w:r>
    </w:p>
    <w:p w14:paraId="788215D8" w14:textId="77777777" w:rsidR="00165CAF" w:rsidRDefault="00165CAF" w:rsidP="00760E51">
      <w:pPr>
        <w:ind w:leftChars="100" w:left="193" w:firstLineChars="100" w:firstLine="193"/>
        <w:rPr>
          <w:rFonts w:asciiTheme="minorEastAsia" w:hAnsiTheme="minorEastAsia"/>
          <w:szCs w:val="20"/>
        </w:rPr>
      </w:pPr>
    </w:p>
    <w:p w14:paraId="2881993E" w14:textId="52138BA6" w:rsidR="00760E51" w:rsidRPr="00D23BEC" w:rsidRDefault="00760E51" w:rsidP="000A54DD">
      <w:pPr>
        <w:rPr>
          <w:rFonts w:asciiTheme="majorEastAsia" w:eastAsiaTheme="majorEastAsia" w:hAnsiTheme="majorEastAsia"/>
          <w:b/>
          <w:szCs w:val="20"/>
        </w:rPr>
      </w:pPr>
      <w:r w:rsidRPr="00D23BEC">
        <w:rPr>
          <w:rFonts w:asciiTheme="majorEastAsia" w:eastAsiaTheme="majorEastAsia" w:hAnsiTheme="majorEastAsia" w:hint="eastAsia"/>
          <w:b/>
          <w:szCs w:val="20"/>
        </w:rPr>
        <w:t>専門分野等調書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276"/>
        <w:gridCol w:w="601"/>
        <w:gridCol w:w="708"/>
        <w:gridCol w:w="1560"/>
        <w:gridCol w:w="375"/>
        <w:gridCol w:w="1106"/>
        <w:gridCol w:w="2170"/>
      </w:tblGrid>
      <w:tr w:rsidR="00C66730" w:rsidRPr="00C66730" w14:paraId="481B5A2B" w14:textId="77777777" w:rsidTr="006E5465">
        <w:tc>
          <w:tcPr>
            <w:tcW w:w="1418" w:type="dxa"/>
          </w:tcPr>
          <w:p w14:paraId="20352433" w14:textId="45525FA5" w:rsidR="00944D00" w:rsidRPr="00C66730" w:rsidRDefault="00944D00" w:rsidP="00944D0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ふりがな</w:t>
            </w:r>
          </w:p>
          <w:p w14:paraId="0EE09999" w14:textId="72A01303" w:rsidR="007958DB" w:rsidRPr="00C66730" w:rsidRDefault="007958DB" w:rsidP="00944D0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氏</w:t>
            </w:r>
            <w:r w:rsidR="00944D00"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 xml:space="preserve">　</w:t>
            </w: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名</w:t>
            </w:r>
          </w:p>
        </w:tc>
        <w:tc>
          <w:tcPr>
            <w:tcW w:w="1877" w:type="dxa"/>
            <w:gridSpan w:val="2"/>
            <w:tcBorders>
              <w:right w:val="single" w:sz="2" w:space="0" w:color="auto"/>
            </w:tcBorders>
          </w:tcPr>
          <w:p w14:paraId="59712D4A" w14:textId="77777777" w:rsidR="007958DB" w:rsidRPr="00C66730" w:rsidRDefault="007958DB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</w:tcPr>
          <w:p w14:paraId="65E35E40" w14:textId="77777777" w:rsidR="007958DB" w:rsidRPr="00C66730" w:rsidRDefault="007958DB" w:rsidP="006E546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住所</w:t>
            </w:r>
          </w:p>
        </w:tc>
        <w:tc>
          <w:tcPr>
            <w:tcW w:w="5211" w:type="dxa"/>
            <w:gridSpan w:val="4"/>
          </w:tcPr>
          <w:p w14:paraId="5EA3AC71" w14:textId="04B03AB3" w:rsidR="007958DB" w:rsidRPr="00C66730" w:rsidRDefault="00944D00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〒</w:t>
            </w:r>
          </w:p>
        </w:tc>
      </w:tr>
      <w:tr w:rsidR="00C66730" w:rsidRPr="00C66730" w14:paraId="69D30645" w14:textId="77777777" w:rsidTr="00C40205">
        <w:trPr>
          <w:trHeight w:val="454"/>
        </w:trPr>
        <w:tc>
          <w:tcPr>
            <w:tcW w:w="1418" w:type="dxa"/>
            <w:vAlign w:val="center"/>
          </w:tcPr>
          <w:p w14:paraId="5C5F0BC5" w14:textId="714E28B7" w:rsidR="00760E51" w:rsidRPr="00C66730" w:rsidRDefault="00760E51" w:rsidP="00C4020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電話</w:t>
            </w:r>
            <w:r w:rsidR="00944D00"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番号</w:t>
            </w:r>
          </w:p>
        </w:tc>
        <w:tc>
          <w:tcPr>
            <w:tcW w:w="1877" w:type="dxa"/>
            <w:gridSpan w:val="2"/>
            <w:tcBorders>
              <w:right w:val="single" w:sz="2" w:space="0" w:color="auto"/>
            </w:tcBorders>
            <w:vAlign w:val="center"/>
          </w:tcPr>
          <w:p w14:paraId="455370D6" w14:textId="77777777" w:rsidR="00760E51" w:rsidRPr="00C66730" w:rsidRDefault="00760E51" w:rsidP="00C40205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708" w:type="dxa"/>
            <w:tcBorders>
              <w:left w:val="single" w:sz="2" w:space="0" w:color="auto"/>
            </w:tcBorders>
            <w:vAlign w:val="center"/>
          </w:tcPr>
          <w:p w14:paraId="2D1CADA4" w14:textId="77777777" w:rsidR="00760E51" w:rsidRPr="00C66730" w:rsidRDefault="00D23BEC" w:rsidP="00C4020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  <w:t>FAX</w:t>
            </w:r>
          </w:p>
        </w:tc>
        <w:tc>
          <w:tcPr>
            <w:tcW w:w="1935" w:type="dxa"/>
            <w:gridSpan w:val="2"/>
            <w:tcBorders>
              <w:right w:val="single" w:sz="2" w:space="0" w:color="auto"/>
            </w:tcBorders>
            <w:vAlign w:val="center"/>
          </w:tcPr>
          <w:p w14:paraId="403E35A2" w14:textId="77777777" w:rsidR="00760E51" w:rsidRPr="00C66730" w:rsidRDefault="00760E51" w:rsidP="00C40205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1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9C6583" w14:textId="77777777" w:rsidR="00760E51" w:rsidRPr="00C66730" w:rsidRDefault="00760E51" w:rsidP="00C4020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携帯電話</w:t>
            </w:r>
          </w:p>
        </w:tc>
        <w:tc>
          <w:tcPr>
            <w:tcW w:w="217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3EF2E60" w14:textId="424FF075" w:rsidR="00760E51" w:rsidRPr="00C66730" w:rsidRDefault="00760E51" w:rsidP="00C40205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C66730" w:rsidRPr="00C66730" w14:paraId="7F894300" w14:textId="77777777" w:rsidTr="00C40205">
        <w:trPr>
          <w:trHeight w:val="454"/>
        </w:trPr>
        <w:tc>
          <w:tcPr>
            <w:tcW w:w="1418" w:type="dxa"/>
            <w:vAlign w:val="center"/>
          </w:tcPr>
          <w:p w14:paraId="5FA46666" w14:textId="77777777" w:rsidR="00D23BEC" w:rsidRPr="00C66730" w:rsidRDefault="00D23BEC" w:rsidP="00C4020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E-mail</w:t>
            </w:r>
          </w:p>
        </w:tc>
        <w:tc>
          <w:tcPr>
            <w:tcW w:w="2585" w:type="dxa"/>
            <w:gridSpan w:val="3"/>
            <w:vAlign w:val="center"/>
          </w:tcPr>
          <w:p w14:paraId="40F92F05" w14:textId="77777777" w:rsidR="00D23BEC" w:rsidRPr="00C66730" w:rsidRDefault="00D23BEC" w:rsidP="00C40205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28DB619" w14:textId="77777777" w:rsidR="00D23BEC" w:rsidRPr="00C66730" w:rsidRDefault="00D23BEC" w:rsidP="00C4020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ホームページ</w:t>
            </w:r>
          </w:p>
        </w:tc>
        <w:tc>
          <w:tcPr>
            <w:tcW w:w="3651" w:type="dxa"/>
            <w:gridSpan w:val="3"/>
            <w:tcBorders>
              <w:right w:val="single" w:sz="4" w:space="0" w:color="auto"/>
            </w:tcBorders>
            <w:vAlign w:val="center"/>
          </w:tcPr>
          <w:p w14:paraId="018FAA6A" w14:textId="77777777" w:rsidR="00D23BEC" w:rsidRPr="00C66730" w:rsidRDefault="00D23BEC" w:rsidP="00C40205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C66730" w:rsidRPr="00C66730" w14:paraId="5B8FC6D4" w14:textId="77777777" w:rsidTr="00C40205">
        <w:trPr>
          <w:trHeight w:val="454"/>
        </w:trPr>
        <w:tc>
          <w:tcPr>
            <w:tcW w:w="1418" w:type="dxa"/>
            <w:vAlign w:val="center"/>
          </w:tcPr>
          <w:p w14:paraId="4FDC546E" w14:textId="77777777" w:rsidR="00D23BEC" w:rsidRPr="00C66730" w:rsidRDefault="00D23BEC" w:rsidP="00C40205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最終学歴</w:t>
            </w:r>
          </w:p>
        </w:tc>
        <w:tc>
          <w:tcPr>
            <w:tcW w:w="7796" w:type="dxa"/>
            <w:gridSpan w:val="7"/>
            <w:vAlign w:val="center"/>
          </w:tcPr>
          <w:p w14:paraId="529FE7E3" w14:textId="77777777" w:rsidR="00D23BEC" w:rsidRPr="00C66730" w:rsidRDefault="00D23BEC" w:rsidP="00C40205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</w:tr>
      <w:tr w:rsidR="00C66730" w:rsidRPr="00C66730" w14:paraId="3AB391A2" w14:textId="77777777" w:rsidTr="002A290D">
        <w:trPr>
          <w:trHeight w:val="283"/>
        </w:trPr>
        <w:tc>
          <w:tcPr>
            <w:tcW w:w="1418" w:type="dxa"/>
            <w:vMerge w:val="restart"/>
          </w:tcPr>
          <w:p w14:paraId="35CBAB47" w14:textId="77777777" w:rsidR="002A290D" w:rsidRPr="00C66730" w:rsidRDefault="002A290D" w:rsidP="003F51EE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主な経歴</w:t>
            </w:r>
          </w:p>
          <w:p w14:paraId="61768AB9" w14:textId="77777777" w:rsidR="002A290D" w:rsidRPr="00C66730" w:rsidRDefault="002A290D" w:rsidP="003F51EE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（役職名）</w:t>
            </w:r>
          </w:p>
        </w:tc>
        <w:tc>
          <w:tcPr>
            <w:tcW w:w="1276" w:type="dxa"/>
          </w:tcPr>
          <w:p w14:paraId="3C990732" w14:textId="6303621D" w:rsidR="002A290D" w:rsidRPr="00C66730" w:rsidRDefault="002A290D" w:rsidP="002A290D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年　月</w:t>
            </w:r>
          </w:p>
        </w:tc>
        <w:tc>
          <w:tcPr>
            <w:tcW w:w="6520" w:type="dxa"/>
            <w:gridSpan w:val="6"/>
          </w:tcPr>
          <w:p w14:paraId="212F9D55" w14:textId="4F99AE24" w:rsidR="002A290D" w:rsidRPr="00C66730" w:rsidRDefault="002A290D" w:rsidP="002A290D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経　　　　歴</w:t>
            </w:r>
          </w:p>
        </w:tc>
      </w:tr>
      <w:tr w:rsidR="00C66730" w:rsidRPr="00C66730" w14:paraId="18C274F4" w14:textId="77777777" w:rsidTr="00C66730">
        <w:trPr>
          <w:trHeight w:val="1132"/>
        </w:trPr>
        <w:tc>
          <w:tcPr>
            <w:tcW w:w="1418" w:type="dxa"/>
            <w:vMerge/>
          </w:tcPr>
          <w:p w14:paraId="727D2753" w14:textId="77777777" w:rsidR="002A290D" w:rsidRPr="00C66730" w:rsidRDefault="002A290D" w:rsidP="003F51EE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4142D959" w14:textId="77777777" w:rsidR="002A290D" w:rsidRPr="00C66730" w:rsidRDefault="002A290D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6520" w:type="dxa"/>
            <w:gridSpan w:val="6"/>
          </w:tcPr>
          <w:p w14:paraId="64F052DD" w14:textId="77777777" w:rsidR="002A290D" w:rsidRPr="00C66730" w:rsidRDefault="002A290D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4E9267F6" w14:textId="77777777" w:rsidR="002A290D" w:rsidRDefault="002A290D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3058B462" w14:textId="77777777" w:rsidR="00C66730" w:rsidRDefault="00C66730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465A581D" w14:textId="77777777" w:rsidR="00C66730" w:rsidRPr="00C66730" w:rsidRDefault="00C66730" w:rsidP="003F51EE">
            <w:pPr>
              <w:rPr>
                <w:rFonts w:asciiTheme="minorEastAsia" w:hAnsiTheme="minorEastAsia" w:hint="eastAsia"/>
                <w:color w:val="000000" w:themeColor="text1"/>
                <w:szCs w:val="20"/>
              </w:rPr>
            </w:pPr>
          </w:p>
          <w:p w14:paraId="465A7EE2" w14:textId="4CC01CA7" w:rsidR="002A290D" w:rsidRPr="00C66730" w:rsidRDefault="002A290D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※現在まで記入してください（所属，役職名等）</w:t>
            </w:r>
          </w:p>
        </w:tc>
      </w:tr>
      <w:tr w:rsidR="00C66730" w:rsidRPr="00C66730" w14:paraId="071E928D" w14:textId="77777777" w:rsidTr="006E5465">
        <w:trPr>
          <w:trHeight w:val="506"/>
        </w:trPr>
        <w:tc>
          <w:tcPr>
            <w:tcW w:w="1418" w:type="dxa"/>
          </w:tcPr>
          <w:p w14:paraId="15E6BFD5" w14:textId="77777777" w:rsidR="00760E51" w:rsidRPr="00C66730" w:rsidRDefault="00760E51" w:rsidP="002A290D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主な資格等</w:t>
            </w:r>
          </w:p>
        </w:tc>
        <w:tc>
          <w:tcPr>
            <w:tcW w:w="7796" w:type="dxa"/>
            <w:gridSpan w:val="7"/>
          </w:tcPr>
          <w:p w14:paraId="2A335AC3" w14:textId="77777777" w:rsidR="007958DB" w:rsidRPr="00C66730" w:rsidRDefault="007958DB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650550C0" w14:textId="77777777" w:rsidR="00944D00" w:rsidRPr="00C66730" w:rsidRDefault="00944D00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604AA6AB" w14:textId="77777777" w:rsidR="00C40205" w:rsidRPr="00C66730" w:rsidRDefault="00C40205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  <w:p w14:paraId="07998E04" w14:textId="77777777" w:rsidR="00944D00" w:rsidRPr="00C66730" w:rsidRDefault="002A290D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※６次産業化や農林漁業者支援に繋がる資格等を記入してください。</w:t>
            </w:r>
          </w:p>
          <w:p w14:paraId="29143413" w14:textId="2476037C" w:rsidR="002A290D" w:rsidRPr="00C66730" w:rsidRDefault="002A290D" w:rsidP="003F51EE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 xml:space="preserve">　他のプランナーなどに登録されている場合は、その旨</w:t>
            </w:r>
            <w:r w:rsidR="00C40205"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と期間</w:t>
            </w:r>
            <w:r w:rsidRPr="00C66730">
              <w:rPr>
                <w:rFonts w:asciiTheme="minorEastAsia" w:hAnsiTheme="minorEastAsia" w:hint="eastAsia"/>
                <w:color w:val="000000" w:themeColor="text1"/>
                <w:szCs w:val="20"/>
              </w:rPr>
              <w:t>も記入してください。</w:t>
            </w:r>
          </w:p>
        </w:tc>
      </w:tr>
      <w:tr w:rsidR="00C66730" w:rsidRPr="00C66730" w14:paraId="502404D3" w14:textId="77777777" w:rsidTr="006E5465">
        <w:trPr>
          <w:trHeight w:val="2085"/>
        </w:trPr>
        <w:tc>
          <w:tcPr>
            <w:tcW w:w="1418" w:type="dxa"/>
            <w:vMerge w:val="restart"/>
          </w:tcPr>
          <w:p w14:paraId="3AE8CFF0" w14:textId="172030F9" w:rsidR="003A6F49" w:rsidRPr="00C66730" w:rsidRDefault="002A290D" w:rsidP="00095AD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1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 w:val="22"/>
                <w:szCs w:val="21"/>
              </w:rPr>
              <w:t>支援可能な得意分野</w:t>
            </w:r>
          </w:p>
        </w:tc>
        <w:tc>
          <w:tcPr>
            <w:tcW w:w="7796" w:type="dxa"/>
            <w:gridSpan w:val="7"/>
            <w:tcBorders>
              <w:bottom w:val="dashSmallGap" w:sz="4" w:space="0" w:color="auto"/>
            </w:tcBorders>
          </w:tcPr>
          <w:p w14:paraId="107E042E" w14:textId="77777777" w:rsidR="003A6F49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農林水産物の生産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技術　</w:t>
            </w:r>
            <w:r w:rsidR="00267231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  <w:r w:rsidR="00267231"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 xml:space="preserve">　　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農林水産物の加工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技術　</w:t>
            </w:r>
          </w:p>
          <w:p w14:paraId="4D7311F5" w14:textId="0A225937" w:rsidR="003A6F49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農林水産物や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その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加工品の販売（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マーケティング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）</w:t>
            </w:r>
          </w:p>
          <w:p w14:paraId="1B677711" w14:textId="77777777" w:rsidR="00012F7A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商品設計（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レシピ，包装，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デザイン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等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）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□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情報発信・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広告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・宣伝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</w:p>
          <w:p w14:paraId="5BC1ED38" w14:textId="280400A8" w:rsidR="00012F7A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□経営管理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　　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食品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衛生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管理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  <w:r w:rsidR="00267231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  <w:r w:rsidR="00267231"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 xml:space="preserve">　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□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商標・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知的財産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  <w:r w:rsidR="00267231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</w:p>
          <w:p w14:paraId="4FA90065" w14:textId="77777777" w:rsidR="00012F7A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□雇用・人材育成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　　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サービス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の提供（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飲食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店舗運営，観光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農園</w:t>
            </w:r>
            <w:r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等）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</w:p>
          <w:p w14:paraId="0A80B438" w14:textId="56518B74" w:rsidR="00012F7A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□地域活性化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（関係人口創出）　　　</w:t>
            </w:r>
            <w:r w:rsidR="00267231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□</w:t>
            </w:r>
            <w:r w:rsidR="00267231" w:rsidRPr="00C66730"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  <w:t>デジタル</w:t>
            </w:r>
            <w:r w:rsidR="00267231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技術</w:t>
            </w:r>
            <w:r w:rsidR="00012F7A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>（IT戦略、DXなど）</w:t>
            </w:r>
            <w:r w:rsidR="00267231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 w:val="22"/>
                <w:szCs w:val="21"/>
              </w:rPr>
              <w:t xml:space="preserve">　</w:t>
            </w:r>
          </w:p>
          <w:p w14:paraId="4189594C" w14:textId="4098169F" w:rsidR="003A6F49" w:rsidRPr="00C66730" w:rsidRDefault="003A6F49" w:rsidP="00012F7A">
            <w:pPr>
              <w:overflowPunct w:val="0"/>
              <w:jc w:val="left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 w:val="22"/>
                <w:szCs w:val="21"/>
              </w:rPr>
            </w:pPr>
            <w:r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>□</w:t>
            </w:r>
            <w:r w:rsidRPr="00C66730"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>そ</w:t>
            </w:r>
            <w:r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の他（　　　　　</w:t>
            </w:r>
            <w:r w:rsidR="00012F7A"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　　　　　</w:t>
            </w:r>
            <w:r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="00012F7A"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　　　　　　　　　</w:t>
            </w:r>
            <w:r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Pr="00C66730"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 xml:space="preserve">　</w:t>
            </w:r>
            <w:r w:rsidR="00267231"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="00267231" w:rsidRPr="00C66730">
              <w:rPr>
                <w:rFonts w:asciiTheme="minorEastAsia" w:hAnsiTheme="minorEastAsia"/>
                <w:color w:val="000000" w:themeColor="text1"/>
                <w:sz w:val="22"/>
                <w:szCs w:val="21"/>
              </w:rPr>
              <w:t xml:space="preserve">　　　</w:t>
            </w:r>
            <w:r w:rsidRPr="00C66730">
              <w:rPr>
                <w:rFonts w:asciiTheme="minorEastAsia" w:hAnsiTheme="minorEastAsia" w:hint="eastAsia"/>
                <w:color w:val="000000" w:themeColor="text1"/>
                <w:sz w:val="22"/>
                <w:szCs w:val="21"/>
              </w:rPr>
              <w:t xml:space="preserve">　　）</w:t>
            </w:r>
          </w:p>
          <w:p w14:paraId="242FEE20" w14:textId="77777777" w:rsidR="00A62A8B" w:rsidRPr="00C66730" w:rsidRDefault="00A62A8B" w:rsidP="000F6736">
            <w:pPr>
              <w:rPr>
                <w:rFonts w:asciiTheme="minorEastAsia" w:hAnsiTheme="minorEastAsia"/>
                <w:bCs/>
                <w:color w:val="000000" w:themeColor="text1"/>
                <w:sz w:val="22"/>
                <w:szCs w:val="21"/>
              </w:rPr>
            </w:pPr>
          </w:p>
          <w:p w14:paraId="4D339D3D" w14:textId="4458F807" w:rsidR="003A6F49" w:rsidRPr="00C66730" w:rsidRDefault="00DB7C34" w:rsidP="000F6736">
            <w:pPr>
              <w:rPr>
                <w:rFonts w:asciiTheme="minorEastAsia" w:hAnsiTheme="minorEastAsia"/>
                <w:bCs/>
                <w:color w:val="000000" w:themeColor="text1"/>
                <w:sz w:val="22"/>
                <w:szCs w:val="21"/>
              </w:rPr>
            </w:pPr>
            <w:r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>※</w:t>
            </w:r>
            <w:r w:rsidR="00012F7A"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>該当分野に</w:t>
            </w:r>
            <w:r w:rsidR="003A6F49"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>レ印</w:t>
            </w:r>
            <w:r w:rsidR="00012F7A"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 xml:space="preserve"> </w:t>
            </w:r>
            <w:r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>(☑)又は</w:t>
            </w:r>
            <w:r w:rsidRPr="00C66730">
              <w:rPr>
                <w:rFonts w:asciiTheme="minorEastAsia" w:hAnsiTheme="minorEastAsia"/>
                <w:bCs/>
                <w:color w:val="000000" w:themeColor="text1"/>
                <w:sz w:val="22"/>
                <w:szCs w:val="21"/>
              </w:rPr>
              <w:t>塗りつぶし</w:t>
            </w:r>
            <w:r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>(</w:t>
            </w:r>
            <w:r w:rsidRPr="00C66730">
              <w:rPr>
                <w:rFonts w:asciiTheme="minorEastAsia" w:hAnsiTheme="minorEastAsia"/>
                <w:bCs/>
                <w:color w:val="000000" w:themeColor="text1"/>
                <w:sz w:val="22"/>
                <w:szCs w:val="21"/>
              </w:rPr>
              <w:t>■)</w:t>
            </w:r>
            <w:r w:rsidR="00012F7A" w:rsidRPr="00C66730">
              <w:rPr>
                <w:rFonts w:asciiTheme="minorEastAsia" w:hAnsiTheme="minorEastAsia" w:hint="eastAsia"/>
                <w:bCs/>
                <w:color w:val="000000" w:themeColor="text1"/>
                <w:sz w:val="22"/>
                <w:szCs w:val="21"/>
              </w:rPr>
              <w:t>を記入してください（最大４つまで）</w:t>
            </w:r>
          </w:p>
        </w:tc>
      </w:tr>
      <w:tr w:rsidR="00C66730" w:rsidRPr="00C66730" w14:paraId="1244DBDF" w14:textId="77777777" w:rsidTr="00A62A8B">
        <w:trPr>
          <w:trHeight w:val="1311"/>
        </w:trPr>
        <w:tc>
          <w:tcPr>
            <w:tcW w:w="1418" w:type="dxa"/>
            <w:vMerge/>
          </w:tcPr>
          <w:p w14:paraId="10DA006D" w14:textId="77777777" w:rsidR="003A6F49" w:rsidRPr="00C66730" w:rsidRDefault="003A6F49" w:rsidP="00095AD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</w:tcBorders>
          </w:tcPr>
          <w:p w14:paraId="164F0D0C" w14:textId="4777CFD9" w:rsidR="003A6F49" w:rsidRPr="00C66730" w:rsidRDefault="00012F7A" w:rsidP="00B87A73">
            <w:pPr>
              <w:ind w:left="203" w:hangingChars="100" w:hanging="203"/>
              <w:jc w:val="left"/>
              <w:rPr>
                <w:rFonts w:asciiTheme="minorEastAsia" w:hAnsiTheme="minorEastAsia" w:cs="Times New Roman"/>
                <w:bCs/>
                <w:color w:val="000000" w:themeColor="text1"/>
                <w:sz w:val="22"/>
                <w:szCs w:val="21"/>
              </w:rPr>
            </w:pPr>
            <w:r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※得意</w:t>
            </w:r>
            <w:r w:rsidR="003A6F49"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分野でどのような</w:t>
            </w:r>
            <w:r w:rsidR="00C40205"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支援</w:t>
            </w:r>
            <w:r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が</w:t>
            </w:r>
            <w:r w:rsidR="003A6F49"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できるのか，具体的に記入して</w:t>
            </w:r>
            <w:r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ください。</w:t>
            </w:r>
            <w:r w:rsidR="003A6F49" w:rsidRPr="00C66730">
              <w:rPr>
                <w:rFonts w:asciiTheme="minorEastAsia" w:hAnsiTheme="minorEastAsia" w:cs="Times New Roman"/>
                <w:bCs/>
                <w:color w:val="000000" w:themeColor="text1"/>
                <w:sz w:val="22"/>
                <w:szCs w:val="21"/>
              </w:rPr>
              <w:t>資料等があれば</w:t>
            </w:r>
            <w:r w:rsidR="003A6F49"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，</w:t>
            </w:r>
            <w:r w:rsidR="00B87A73"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併せて</w:t>
            </w:r>
            <w:r w:rsidR="003A6F49" w:rsidRPr="00C66730">
              <w:rPr>
                <w:rFonts w:asciiTheme="minorEastAsia" w:hAnsiTheme="minorEastAsia" w:cs="Times New Roman"/>
                <w:bCs/>
                <w:color w:val="000000" w:themeColor="text1"/>
                <w:sz w:val="22"/>
                <w:szCs w:val="21"/>
              </w:rPr>
              <w:t>提出して</w:t>
            </w:r>
            <w:r w:rsidR="003A6F49" w:rsidRPr="00C66730">
              <w:rPr>
                <w:rFonts w:asciiTheme="minorEastAsia" w:hAnsiTheme="minorEastAsia" w:cs="Times New Roman" w:hint="eastAsia"/>
                <w:bCs/>
                <w:color w:val="000000" w:themeColor="text1"/>
                <w:sz w:val="22"/>
                <w:szCs w:val="21"/>
              </w:rPr>
              <w:t>ください。</w:t>
            </w:r>
          </w:p>
          <w:p w14:paraId="71B448B8" w14:textId="77777777" w:rsidR="003A6F49" w:rsidRPr="00C66730" w:rsidRDefault="003A6F49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271543B" w14:textId="77777777" w:rsidR="00C40205" w:rsidRPr="00C66730" w:rsidRDefault="00C40205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FCBF401" w14:textId="77777777" w:rsidR="00A62A8B" w:rsidRPr="00C66730" w:rsidRDefault="00A62A8B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97CBA1B" w14:textId="77777777" w:rsidR="00C40205" w:rsidRPr="00C66730" w:rsidRDefault="00C40205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8C92034" w14:textId="77777777" w:rsidR="00165CAF" w:rsidRPr="00C66730" w:rsidRDefault="00165CAF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FD0620D" w14:textId="77777777" w:rsidR="00165CAF" w:rsidRPr="00C66730" w:rsidRDefault="00165CAF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3FAC5E4" w14:textId="77777777" w:rsidR="00165CAF" w:rsidRPr="00C66730" w:rsidRDefault="00165CAF" w:rsidP="003A6F49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C56A000" w14:textId="77777777" w:rsidR="003A6F49" w:rsidRPr="00C66730" w:rsidRDefault="003A6F49" w:rsidP="000F6736">
            <w:pPr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C66730" w:rsidRPr="00C66730" w14:paraId="0CDDDCB8" w14:textId="77777777" w:rsidTr="00A62A8B">
        <w:trPr>
          <w:trHeight w:val="556"/>
        </w:trPr>
        <w:tc>
          <w:tcPr>
            <w:tcW w:w="1418" w:type="dxa"/>
            <w:vMerge w:val="restart"/>
          </w:tcPr>
          <w:p w14:paraId="7430BA49" w14:textId="1A54334E" w:rsidR="00A96166" w:rsidRPr="00C66730" w:rsidRDefault="00A96166" w:rsidP="000F6736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lastRenderedPageBreak/>
              <w:t>経験</w:t>
            </w:r>
            <w:r w:rsidR="00A62A8B"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（</w:t>
            </w: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成果</w:t>
            </w:r>
            <w:r w:rsidR="00A62A8B"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）</w:t>
            </w:r>
            <w:r w:rsidRPr="00C66730">
              <w:rPr>
                <w:rFonts w:asciiTheme="majorEastAsia" w:eastAsiaTheme="majorEastAsia" w:hAnsiTheme="majorEastAsia" w:hint="eastAsia"/>
                <w:b/>
                <w:color w:val="000000" w:themeColor="text1"/>
                <w:szCs w:val="20"/>
              </w:rPr>
              <w:t>等</w:t>
            </w:r>
          </w:p>
          <w:p w14:paraId="66D3FD6A" w14:textId="77777777" w:rsidR="00A96166" w:rsidRPr="00C66730" w:rsidRDefault="00A96166" w:rsidP="00A96166">
            <w:pPr>
              <w:rPr>
                <w:rFonts w:asciiTheme="majorEastAsia" w:eastAsiaTheme="majorEastAsia" w:hAnsiTheme="majorEastAsia"/>
                <w:b/>
                <w:color w:val="000000" w:themeColor="text1"/>
                <w:sz w:val="22"/>
                <w:szCs w:val="21"/>
              </w:rPr>
            </w:pPr>
          </w:p>
        </w:tc>
        <w:tc>
          <w:tcPr>
            <w:tcW w:w="7796" w:type="dxa"/>
            <w:gridSpan w:val="7"/>
          </w:tcPr>
          <w:p w14:paraId="5188EC4B" w14:textId="01C72320" w:rsidR="00A96166" w:rsidRPr="00C66730" w:rsidRDefault="00A62A8B" w:rsidP="00A62A8B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※次の事項について、経験と支援成果を具体的に記入してください。資料等があれば，併せて提出してください。</w:t>
            </w:r>
          </w:p>
        </w:tc>
      </w:tr>
      <w:tr w:rsidR="00C66730" w:rsidRPr="00C66730" w14:paraId="4A7BC6CC" w14:textId="77777777" w:rsidTr="00A96166">
        <w:trPr>
          <w:trHeight w:val="1260"/>
        </w:trPr>
        <w:tc>
          <w:tcPr>
            <w:tcW w:w="1418" w:type="dxa"/>
            <w:vMerge/>
          </w:tcPr>
          <w:p w14:paraId="3D752932" w14:textId="77777777" w:rsidR="00A62A8B" w:rsidRPr="00C66730" w:rsidRDefault="00A62A8B" w:rsidP="000F6736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</w:p>
        </w:tc>
        <w:tc>
          <w:tcPr>
            <w:tcW w:w="7796" w:type="dxa"/>
            <w:gridSpan w:val="7"/>
          </w:tcPr>
          <w:p w14:paraId="4158869D" w14:textId="4854A5C0" w:rsidR="00A62A8B" w:rsidRPr="00C66730" w:rsidRDefault="00A62A8B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１　財務状況による経営分析・診断の</w:t>
            </w:r>
            <w:r w:rsidR="00005288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支援</w:t>
            </w: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経験と成果</w:t>
            </w:r>
          </w:p>
          <w:p w14:paraId="0011C4B1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308D53BB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680ADD43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724BBF9A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52BA2720" w14:textId="00AF9702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C66730" w:rsidRPr="00C66730" w14:paraId="154F2BEC" w14:textId="77777777" w:rsidTr="00A96166">
        <w:trPr>
          <w:trHeight w:val="1260"/>
        </w:trPr>
        <w:tc>
          <w:tcPr>
            <w:tcW w:w="1418" w:type="dxa"/>
            <w:vMerge/>
          </w:tcPr>
          <w:p w14:paraId="7B860919" w14:textId="77777777" w:rsidR="00A96166" w:rsidRPr="00C66730" w:rsidRDefault="00A96166" w:rsidP="000F6736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</w:p>
        </w:tc>
        <w:tc>
          <w:tcPr>
            <w:tcW w:w="7796" w:type="dxa"/>
            <w:gridSpan w:val="7"/>
          </w:tcPr>
          <w:p w14:paraId="7BF5464F" w14:textId="77777777" w:rsidR="00A96166" w:rsidRPr="00C66730" w:rsidRDefault="00A96166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２　特定の専門的な知識等を生かした支援経験と成果</w:t>
            </w:r>
          </w:p>
          <w:p w14:paraId="4304DD38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2F2E27F3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01929509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21358BD1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60180A47" w14:textId="34398DA5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</w:tc>
      </w:tr>
      <w:tr w:rsidR="00C66730" w:rsidRPr="00C66730" w14:paraId="58D8CB04" w14:textId="77777777" w:rsidTr="00A96166">
        <w:trPr>
          <w:trHeight w:val="1260"/>
        </w:trPr>
        <w:tc>
          <w:tcPr>
            <w:tcW w:w="1418" w:type="dxa"/>
            <w:vMerge/>
          </w:tcPr>
          <w:p w14:paraId="1954C651" w14:textId="77777777" w:rsidR="00A96166" w:rsidRPr="00C66730" w:rsidRDefault="00A96166" w:rsidP="000F6736">
            <w:pPr>
              <w:rPr>
                <w:rFonts w:asciiTheme="majorEastAsia" w:eastAsiaTheme="majorEastAsia" w:hAnsiTheme="majorEastAsia"/>
                <w:b/>
                <w:color w:val="000000" w:themeColor="text1"/>
                <w:szCs w:val="20"/>
              </w:rPr>
            </w:pPr>
          </w:p>
        </w:tc>
        <w:tc>
          <w:tcPr>
            <w:tcW w:w="7796" w:type="dxa"/>
            <w:gridSpan w:val="7"/>
          </w:tcPr>
          <w:p w14:paraId="54641F5D" w14:textId="77777777" w:rsidR="00A96166" w:rsidRPr="00C66730" w:rsidRDefault="00A96166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  <w:r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３　デジタル技術の活用に関する</w:t>
            </w:r>
            <w:r w:rsidR="00A62A8B" w:rsidRPr="00C66730">
              <w:rPr>
                <w:rFonts w:asciiTheme="minorEastAsia" w:hAnsiTheme="minorEastAsia" w:cs="ＭＳ ゴシック" w:hint="eastAsia"/>
                <w:color w:val="000000" w:themeColor="text1"/>
                <w:kern w:val="0"/>
                <w:szCs w:val="21"/>
              </w:rPr>
              <w:t>専門的な知識を生かした支援経験と成果</w:t>
            </w:r>
          </w:p>
          <w:p w14:paraId="3BDEEBAD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255D14A5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01FB0DAF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5642B2FC" w14:textId="77777777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  <w:p w14:paraId="6448D323" w14:textId="0BAD2C45" w:rsidR="00165CAF" w:rsidRPr="00C66730" w:rsidRDefault="00165CAF" w:rsidP="0040045E">
            <w:pPr>
              <w:overflowPunct w:val="0"/>
              <w:textAlignment w:val="baseline"/>
              <w:rPr>
                <w:rFonts w:asciiTheme="minorEastAsia" w:hAnsiTheme="minorEastAsia" w:cs="ＭＳ ゴシック"/>
                <w:color w:val="000000" w:themeColor="text1"/>
                <w:kern w:val="0"/>
                <w:szCs w:val="21"/>
              </w:rPr>
            </w:pPr>
          </w:p>
        </w:tc>
      </w:tr>
    </w:tbl>
    <w:p w14:paraId="3F424A3B" w14:textId="63B16344" w:rsidR="00A62A8B" w:rsidRPr="00C66730" w:rsidRDefault="00A62A8B" w:rsidP="00165CAF">
      <w:pPr>
        <w:ind w:leftChars="100" w:left="193" w:firstLineChars="100" w:firstLine="193"/>
        <w:jc w:val="right"/>
        <w:rPr>
          <w:rFonts w:asciiTheme="minorEastAsia" w:hAnsiTheme="minorEastAsia"/>
          <w:color w:val="000000" w:themeColor="text1"/>
          <w:szCs w:val="20"/>
        </w:rPr>
      </w:pPr>
      <w:r w:rsidRPr="00C66730">
        <w:rPr>
          <w:rFonts w:asciiTheme="minorEastAsia" w:hAnsiTheme="minorEastAsia" w:hint="eastAsia"/>
          <w:color w:val="000000" w:themeColor="text1"/>
          <w:szCs w:val="20"/>
        </w:rPr>
        <w:t xml:space="preserve">　　　　　　　　　　　　　　　　　</w:t>
      </w:r>
      <w:r w:rsidR="00165CAF" w:rsidRPr="00C66730">
        <w:rPr>
          <w:rFonts w:asciiTheme="minorEastAsia" w:hAnsiTheme="minorEastAsia" w:hint="eastAsia"/>
          <w:color w:val="000000" w:themeColor="text1"/>
          <w:szCs w:val="20"/>
        </w:rPr>
        <w:t>（行が不足する場合は、行を追加してください。）</w:t>
      </w:r>
    </w:p>
    <w:p w14:paraId="2987A57D" w14:textId="77777777" w:rsidR="00A62A8B" w:rsidRPr="00C66730" w:rsidRDefault="00A62A8B" w:rsidP="00A62A8B">
      <w:pPr>
        <w:ind w:leftChars="100" w:left="193" w:firstLineChars="100" w:firstLine="193"/>
        <w:rPr>
          <w:rFonts w:asciiTheme="minorEastAsia" w:hAnsiTheme="minorEastAsia"/>
          <w:color w:val="000000" w:themeColor="text1"/>
          <w:szCs w:val="20"/>
        </w:rPr>
      </w:pPr>
    </w:p>
    <w:p w14:paraId="7D3F021D" w14:textId="77777777" w:rsidR="00A62A8B" w:rsidRPr="00C66730" w:rsidRDefault="00A62A8B" w:rsidP="00A62A8B">
      <w:pPr>
        <w:ind w:leftChars="100" w:left="193" w:firstLineChars="100" w:firstLine="193"/>
        <w:rPr>
          <w:rFonts w:asciiTheme="minorEastAsia" w:hAnsiTheme="minorEastAsia"/>
          <w:color w:val="000000" w:themeColor="text1"/>
          <w:szCs w:val="20"/>
        </w:rPr>
      </w:pPr>
    </w:p>
    <w:p w14:paraId="5BB53733" w14:textId="77777777" w:rsidR="00A62A8B" w:rsidRDefault="00A62A8B" w:rsidP="00A62A8B">
      <w:pPr>
        <w:ind w:leftChars="100" w:left="193" w:firstLineChars="100" w:firstLine="193"/>
        <w:rPr>
          <w:rFonts w:asciiTheme="minorEastAsia" w:hAnsiTheme="minorEastAsia"/>
          <w:szCs w:val="20"/>
        </w:rPr>
      </w:pPr>
    </w:p>
    <w:p w14:paraId="36692402" w14:textId="77777777" w:rsidR="00E320A1" w:rsidRPr="00A62A8B" w:rsidRDefault="00E320A1" w:rsidP="00FF62BA">
      <w:pPr>
        <w:spacing w:line="20" w:lineRule="exact"/>
        <w:rPr>
          <w:rFonts w:asciiTheme="minorEastAsia" w:hAnsiTheme="minorEastAsia"/>
          <w:sz w:val="22"/>
        </w:rPr>
      </w:pPr>
    </w:p>
    <w:sectPr w:rsidR="00E320A1" w:rsidRPr="00A62A8B" w:rsidSect="00944D00">
      <w:pgSz w:w="11906" w:h="16838" w:code="9"/>
      <w:pgMar w:top="1134" w:right="1247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699A" w14:textId="77777777" w:rsidR="00100B54" w:rsidRDefault="00100B54" w:rsidP="00210BA0">
      <w:r>
        <w:separator/>
      </w:r>
    </w:p>
  </w:endnote>
  <w:endnote w:type="continuationSeparator" w:id="0">
    <w:p w14:paraId="56F0BDF1" w14:textId="77777777" w:rsidR="00100B54" w:rsidRDefault="00100B54" w:rsidP="0021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8E46" w14:textId="77777777" w:rsidR="00100B54" w:rsidRDefault="00100B54" w:rsidP="00210BA0">
      <w:r>
        <w:separator/>
      </w:r>
    </w:p>
  </w:footnote>
  <w:footnote w:type="continuationSeparator" w:id="0">
    <w:p w14:paraId="27CCFF6A" w14:textId="77777777" w:rsidR="00100B54" w:rsidRDefault="00100B54" w:rsidP="0021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082B"/>
    <w:multiLevelType w:val="hybridMultilevel"/>
    <w:tmpl w:val="E4A64FFA"/>
    <w:lvl w:ilvl="0" w:tplc="77AEA83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2C1F5F11"/>
    <w:multiLevelType w:val="hybridMultilevel"/>
    <w:tmpl w:val="53AC653E"/>
    <w:lvl w:ilvl="0" w:tplc="B71C4C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82490"/>
    <w:multiLevelType w:val="hybridMultilevel"/>
    <w:tmpl w:val="75C0D9F6"/>
    <w:lvl w:ilvl="0" w:tplc="5E9E4BC6">
      <w:start w:val="1"/>
      <w:numFmt w:val="aiueo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6CAD6F5C"/>
    <w:multiLevelType w:val="hybridMultilevel"/>
    <w:tmpl w:val="7CE85896"/>
    <w:lvl w:ilvl="0" w:tplc="F93883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F40FF7"/>
    <w:multiLevelType w:val="hybridMultilevel"/>
    <w:tmpl w:val="9C5AD716"/>
    <w:lvl w:ilvl="0" w:tplc="45C64D72">
      <w:start w:val="1"/>
      <w:numFmt w:val="aiueo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666640773">
    <w:abstractNumId w:val="0"/>
  </w:num>
  <w:num w:numId="2" w16cid:durableId="1817717732">
    <w:abstractNumId w:val="4"/>
  </w:num>
  <w:num w:numId="3" w16cid:durableId="453405409">
    <w:abstractNumId w:val="2"/>
  </w:num>
  <w:num w:numId="4" w16cid:durableId="2104840152">
    <w:abstractNumId w:val="1"/>
  </w:num>
  <w:num w:numId="5" w16cid:durableId="956371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7D"/>
    <w:rsid w:val="00001B02"/>
    <w:rsid w:val="00005288"/>
    <w:rsid w:val="00012F7A"/>
    <w:rsid w:val="00013BCF"/>
    <w:rsid w:val="00014108"/>
    <w:rsid w:val="0002078D"/>
    <w:rsid w:val="0002569B"/>
    <w:rsid w:val="00052D7E"/>
    <w:rsid w:val="00060BD7"/>
    <w:rsid w:val="00077FBE"/>
    <w:rsid w:val="00095AD6"/>
    <w:rsid w:val="000A54DD"/>
    <w:rsid w:val="000A6CD9"/>
    <w:rsid w:val="000B4E40"/>
    <w:rsid w:val="000C11F4"/>
    <w:rsid w:val="000C58F0"/>
    <w:rsid w:val="000D0AC4"/>
    <w:rsid w:val="000F0CB9"/>
    <w:rsid w:val="000F6736"/>
    <w:rsid w:val="00100B54"/>
    <w:rsid w:val="00104D10"/>
    <w:rsid w:val="00116559"/>
    <w:rsid w:val="00123755"/>
    <w:rsid w:val="00160708"/>
    <w:rsid w:val="00165CAF"/>
    <w:rsid w:val="00195C99"/>
    <w:rsid w:val="001B1FFA"/>
    <w:rsid w:val="001B5341"/>
    <w:rsid w:val="001C27E3"/>
    <w:rsid w:val="001C2F0E"/>
    <w:rsid w:val="001E6117"/>
    <w:rsid w:val="001F75EB"/>
    <w:rsid w:val="001F7D4D"/>
    <w:rsid w:val="00200332"/>
    <w:rsid w:val="00210BA0"/>
    <w:rsid w:val="00211AAC"/>
    <w:rsid w:val="002124D0"/>
    <w:rsid w:val="0022054D"/>
    <w:rsid w:val="0024585D"/>
    <w:rsid w:val="0026619D"/>
    <w:rsid w:val="00267231"/>
    <w:rsid w:val="00275C08"/>
    <w:rsid w:val="002826FA"/>
    <w:rsid w:val="00282859"/>
    <w:rsid w:val="002A290D"/>
    <w:rsid w:val="002A5259"/>
    <w:rsid w:val="002C4C00"/>
    <w:rsid w:val="002F74EB"/>
    <w:rsid w:val="0032487A"/>
    <w:rsid w:val="0032778E"/>
    <w:rsid w:val="003644B0"/>
    <w:rsid w:val="00365DFD"/>
    <w:rsid w:val="00386520"/>
    <w:rsid w:val="003A01B4"/>
    <w:rsid w:val="003A6F49"/>
    <w:rsid w:val="003A765D"/>
    <w:rsid w:val="003C204A"/>
    <w:rsid w:val="003D16C4"/>
    <w:rsid w:val="0040045E"/>
    <w:rsid w:val="00404EF5"/>
    <w:rsid w:val="00437BC7"/>
    <w:rsid w:val="004405F9"/>
    <w:rsid w:val="00446F5B"/>
    <w:rsid w:val="00454E4D"/>
    <w:rsid w:val="00484DD4"/>
    <w:rsid w:val="0048519B"/>
    <w:rsid w:val="004A45C0"/>
    <w:rsid w:val="004B6F32"/>
    <w:rsid w:val="004C7E5B"/>
    <w:rsid w:val="004D3E51"/>
    <w:rsid w:val="004E0FA8"/>
    <w:rsid w:val="004E69D9"/>
    <w:rsid w:val="004F2953"/>
    <w:rsid w:val="00533EFD"/>
    <w:rsid w:val="005378FC"/>
    <w:rsid w:val="00540BE1"/>
    <w:rsid w:val="005973CA"/>
    <w:rsid w:val="005A46B1"/>
    <w:rsid w:val="005C142E"/>
    <w:rsid w:val="005C48D3"/>
    <w:rsid w:val="00623520"/>
    <w:rsid w:val="0064017A"/>
    <w:rsid w:val="006453AB"/>
    <w:rsid w:val="00653FE8"/>
    <w:rsid w:val="006623B9"/>
    <w:rsid w:val="006715F8"/>
    <w:rsid w:val="00681134"/>
    <w:rsid w:val="006B2DDC"/>
    <w:rsid w:val="006E2D56"/>
    <w:rsid w:val="006E5465"/>
    <w:rsid w:val="006E77A4"/>
    <w:rsid w:val="00701F18"/>
    <w:rsid w:val="00702771"/>
    <w:rsid w:val="00712693"/>
    <w:rsid w:val="0073085A"/>
    <w:rsid w:val="00760E51"/>
    <w:rsid w:val="00792708"/>
    <w:rsid w:val="007958DB"/>
    <w:rsid w:val="007A1244"/>
    <w:rsid w:val="007A41C5"/>
    <w:rsid w:val="007D5133"/>
    <w:rsid w:val="007E0780"/>
    <w:rsid w:val="007E581A"/>
    <w:rsid w:val="007F6794"/>
    <w:rsid w:val="008056FE"/>
    <w:rsid w:val="008114AF"/>
    <w:rsid w:val="008277AC"/>
    <w:rsid w:val="00873F00"/>
    <w:rsid w:val="00880C1D"/>
    <w:rsid w:val="008934D8"/>
    <w:rsid w:val="008A1318"/>
    <w:rsid w:val="008F7484"/>
    <w:rsid w:val="00900E16"/>
    <w:rsid w:val="00902F39"/>
    <w:rsid w:val="00905A4B"/>
    <w:rsid w:val="00911091"/>
    <w:rsid w:val="00936FF7"/>
    <w:rsid w:val="009440E6"/>
    <w:rsid w:val="00944D00"/>
    <w:rsid w:val="00960BD5"/>
    <w:rsid w:val="0096655C"/>
    <w:rsid w:val="00976279"/>
    <w:rsid w:val="00977E92"/>
    <w:rsid w:val="00993380"/>
    <w:rsid w:val="009A1B0E"/>
    <w:rsid w:val="009D124C"/>
    <w:rsid w:val="009D5400"/>
    <w:rsid w:val="00A03B93"/>
    <w:rsid w:val="00A22F7F"/>
    <w:rsid w:val="00A62A8B"/>
    <w:rsid w:val="00A96166"/>
    <w:rsid w:val="00AD118C"/>
    <w:rsid w:val="00AD3DFF"/>
    <w:rsid w:val="00AE0D34"/>
    <w:rsid w:val="00AE0DDC"/>
    <w:rsid w:val="00AF0D96"/>
    <w:rsid w:val="00B70288"/>
    <w:rsid w:val="00B714FF"/>
    <w:rsid w:val="00B83301"/>
    <w:rsid w:val="00B8349D"/>
    <w:rsid w:val="00B87A73"/>
    <w:rsid w:val="00BA789B"/>
    <w:rsid w:val="00BD027D"/>
    <w:rsid w:val="00BD67D5"/>
    <w:rsid w:val="00BD7C3C"/>
    <w:rsid w:val="00BE4D89"/>
    <w:rsid w:val="00C133FB"/>
    <w:rsid w:val="00C22472"/>
    <w:rsid w:val="00C25083"/>
    <w:rsid w:val="00C40205"/>
    <w:rsid w:val="00C41B45"/>
    <w:rsid w:val="00C61F45"/>
    <w:rsid w:val="00C66730"/>
    <w:rsid w:val="00C71E49"/>
    <w:rsid w:val="00CB0751"/>
    <w:rsid w:val="00CC2FE2"/>
    <w:rsid w:val="00CC35DE"/>
    <w:rsid w:val="00CD7047"/>
    <w:rsid w:val="00CF5463"/>
    <w:rsid w:val="00D23BEC"/>
    <w:rsid w:val="00D44126"/>
    <w:rsid w:val="00D62458"/>
    <w:rsid w:val="00D73A4A"/>
    <w:rsid w:val="00D95772"/>
    <w:rsid w:val="00DB7C34"/>
    <w:rsid w:val="00DD5285"/>
    <w:rsid w:val="00DE6029"/>
    <w:rsid w:val="00E20F25"/>
    <w:rsid w:val="00E22D62"/>
    <w:rsid w:val="00E23723"/>
    <w:rsid w:val="00E320A1"/>
    <w:rsid w:val="00E3693E"/>
    <w:rsid w:val="00E4270C"/>
    <w:rsid w:val="00E66B52"/>
    <w:rsid w:val="00EA5E19"/>
    <w:rsid w:val="00EC6B62"/>
    <w:rsid w:val="00ED6AEA"/>
    <w:rsid w:val="00F01318"/>
    <w:rsid w:val="00F04FB4"/>
    <w:rsid w:val="00F1010F"/>
    <w:rsid w:val="00F364CA"/>
    <w:rsid w:val="00F44C2F"/>
    <w:rsid w:val="00F50869"/>
    <w:rsid w:val="00F77A79"/>
    <w:rsid w:val="00F8019C"/>
    <w:rsid w:val="00FC31A3"/>
    <w:rsid w:val="00FD5D35"/>
    <w:rsid w:val="00FE3D9A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B88AB"/>
  <w15:docId w15:val="{04255BCC-9443-43C3-AC11-AD72778D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0BA0"/>
  </w:style>
  <w:style w:type="paragraph" w:styleId="a5">
    <w:name w:val="footer"/>
    <w:basedOn w:val="a"/>
    <w:link w:val="a6"/>
    <w:uiPriority w:val="99"/>
    <w:unhideWhenUsed/>
    <w:rsid w:val="00210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0BA0"/>
  </w:style>
  <w:style w:type="paragraph" w:styleId="a7">
    <w:name w:val="No Spacing"/>
    <w:uiPriority w:val="1"/>
    <w:qFormat/>
    <w:rsid w:val="00760E51"/>
    <w:pPr>
      <w:widowControl w:val="0"/>
      <w:jc w:val="both"/>
    </w:pPr>
  </w:style>
  <w:style w:type="table" w:styleId="a8">
    <w:name w:val="Table Grid"/>
    <w:basedOn w:val="a1"/>
    <w:uiPriority w:val="59"/>
    <w:rsid w:val="00760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60E51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C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C6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6B6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F0D9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jika@pref.kago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2ED85-4F20-4605-A2C7-6C808232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農業農村振興協会</dc:creator>
  <cp:lastModifiedBy>池田 健志</cp:lastModifiedBy>
  <cp:revision>7</cp:revision>
  <cp:lastPrinted>2026-03-10T05:46:00Z</cp:lastPrinted>
  <dcterms:created xsi:type="dcterms:W3CDTF">2026-03-09T23:06:00Z</dcterms:created>
  <dcterms:modified xsi:type="dcterms:W3CDTF">2026-03-10T09:54:00Z</dcterms:modified>
</cp:coreProperties>
</file>