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D178C" w:rsidRPr="00F37403" w:rsidRDefault="00C85E17">
      <w:pPr>
        <w:rPr>
          <w:rFonts w:ascii="ＭＳ 明朝" w:hAnsi="ＭＳ 明朝"/>
          <w:color w:val="auto"/>
          <w:spacing w:val="10"/>
          <w:szCs w:val="21"/>
        </w:rPr>
      </w:pPr>
      <w:r w:rsidRPr="00F37403">
        <w:rPr>
          <w:rFonts w:ascii="ＭＳ 明朝" w:hAnsi="ＭＳ 明朝" w:hint="eastAsia"/>
          <w:noProof/>
          <w:szCs w:val="21"/>
        </w:rPr>
        <mc:AlternateContent>
          <mc:Choice Requires="wps">
            <w:drawing>
              <wp:anchor distT="0" distB="0" distL="71755" distR="71755" simplePos="0" relativeHeight="2" behindDoc="0" locked="0" layoutInCell="1" hidden="0" allowOverlap="1">
                <wp:simplePos x="0" y="0"/>
                <wp:positionH relativeFrom="column">
                  <wp:posOffset>3742690</wp:posOffset>
                </wp:positionH>
                <wp:positionV relativeFrom="paragraph">
                  <wp:posOffset>-453390</wp:posOffset>
                </wp:positionV>
                <wp:extent cx="2771775" cy="542925"/>
                <wp:effectExtent l="635" t="635" r="29845" b="10795"/>
                <wp:wrapNone/>
                <wp:docPr id="1026" name="オブジェクト 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71775" cy="542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cmpd="sng">
                          <a:solidFill>
                            <a:srgbClr val="000000"/>
                          </a:solidFill>
                        </a:ln>
                      </wps:spPr>
                      <wps:style>
                        <a:lnRef idx="0">
                          <a:srgbClr val="000000"/>
                        </a:lnRef>
                        <a:fillRef idx="0">
                          <a:srgbClr val="000000"/>
                        </a:fillRef>
                        <a:effectRef idx="0">
                          <a:srgbClr val="00000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D178C" w:rsidRDefault="00C85E17">
                            <w:pPr>
                              <w:jc w:val="center"/>
                              <w:rPr>
                                <w:b/>
                                <w:sz w:val="22"/>
                                <w:u w:val="thick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sz w:val="24"/>
                                <w:u w:val="thick"/>
                              </w:rPr>
                              <w:t>購入による復旧の場合に提出</w:t>
                            </w:r>
                          </w:p>
                          <w:p w:rsidR="004D178C" w:rsidRDefault="00C85E17">
                            <w:pPr>
                              <w:jc w:val="center"/>
                              <w:rPr>
                                <w:b/>
                                <w:sz w:val="24"/>
                                <w:u w:val="thick"/>
                              </w:rPr>
                            </w:pPr>
                            <w:r>
                              <w:rPr>
                                <w:rFonts w:hint="eastAsia"/>
                                <w:color w:val="auto"/>
                                <w:sz w:val="22"/>
                              </w:rPr>
                              <w:t>（修繕による復旧の場合は提出不要）</w:t>
                            </w:r>
                          </w:p>
                        </w:txbxContent>
                      </wps:txbx>
                      <wps:bodyPr vertOverflow="overflow" horzOverflow="overflow" wrap="square" lIns="74295" tIns="8890" rIns="74295" bIns="8890" anchor="ctr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オブジェクト 0" o:spid="_x0000_s1026" type="#_x0000_t202" style="position:absolute;left:0;text-align:left;margin-left:294.7pt;margin-top:-35.7pt;width:218.25pt;height:42.75pt;z-index:2;visibility:visible;mso-wrap-style:square;mso-wrap-distance-left:5.65pt;mso-wrap-distance-top:0;mso-wrap-distance-right:5.65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" strokeweight=".5pt">
                <v:textbox inset="5.85pt,.7pt,5.85pt,.7pt">
                  <w:txbxContent>
                    <w:p w:rsidR="004D178C" w:rsidRDefault="00C85E17">
                      <w:pPr>
                        <w:jc w:val="center"/>
                        <w:rPr>
                          <w:b/>
                          <w:sz w:val="22"/>
                          <w:u w:val="thick"/>
                        </w:rPr>
                      </w:pPr>
                      <w:r>
                        <w:rPr>
                          <w:rFonts w:hint="eastAsia"/>
                          <w:b/>
                          <w:sz w:val="24"/>
                          <w:u w:val="thick"/>
                        </w:rPr>
                        <w:t>購入による復旧の場合に提出</w:t>
                      </w:r>
                    </w:p>
                    <w:p w:rsidR="004D178C" w:rsidRDefault="00C85E17">
                      <w:pPr>
                        <w:jc w:val="center"/>
                        <w:rPr>
                          <w:b/>
                          <w:sz w:val="24"/>
                          <w:u w:val="thick"/>
                        </w:rPr>
                      </w:pPr>
                      <w:r>
                        <w:rPr>
                          <w:rFonts w:hint="eastAsia"/>
                          <w:color w:val="auto"/>
                          <w:sz w:val="22"/>
                        </w:rPr>
                        <w:t>（修繕による復旧の場合は提出不要）</w:t>
                      </w:r>
                    </w:p>
                  </w:txbxContent>
                </v:textbox>
              </v:shape>
            </w:pict>
          </mc:Fallback>
        </mc:AlternateContent>
      </w:r>
      <w:r w:rsidRPr="00F37403">
        <w:rPr>
          <w:rFonts w:ascii="ＭＳ 明朝" w:hAnsi="ＭＳ 明朝" w:hint="eastAsia"/>
          <w:color w:val="auto"/>
          <w:spacing w:val="10"/>
          <w:szCs w:val="21"/>
        </w:rPr>
        <w:t>（様式第３号）</w:t>
      </w:r>
    </w:p>
    <w:p w:rsidR="004D178C" w:rsidRPr="00F37403" w:rsidRDefault="004D178C">
      <w:pPr>
        <w:rPr>
          <w:rFonts w:ascii="ＭＳ 明朝" w:hAnsi="ＭＳ 明朝"/>
          <w:color w:val="auto"/>
          <w:spacing w:val="10"/>
          <w:szCs w:val="21"/>
        </w:rPr>
      </w:pPr>
    </w:p>
    <w:p w:rsidR="004D178C" w:rsidRPr="00F37403" w:rsidRDefault="00F37403">
      <w:pPr>
        <w:jc w:val="center"/>
        <w:rPr>
          <w:rFonts w:ascii="ＭＳ 明朝" w:hAnsi="ＭＳ 明朝"/>
          <w:color w:val="auto"/>
          <w:spacing w:val="10"/>
          <w:szCs w:val="21"/>
        </w:rPr>
      </w:pPr>
      <w:r w:rsidRPr="00F37403">
        <w:rPr>
          <w:rFonts w:ascii="ＭＳ 明朝" w:hAnsi="ＭＳ 明朝" w:cs="ＭＳ ゴシック" w:hint="eastAsia"/>
          <w:szCs w:val="21"/>
        </w:rPr>
        <w:t>設備取得にかかる</w:t>
      </w:r>
      <w:r w:rsidR="00706B47" w:rsidRPr="00F37403">
        <w:rPr>
          <w:rFonts w:ascii="ＭＳ 明朝" w:hAnsi="ＭＳ 明朝" w:cs="ＭＳ ゴシック" w:hint="eastAsia"/>
          <w:szCs w:val="21"/>
        </w:rPr>
        <w:t>証明書</w:t>
      </w:r>
    </w:p>
    <w:p w:rsidR="004D178C" w:rsidRPr="00F37403" w:rsidRDefault="004D178C">
      <w:pPr>
        <w:rPr>
          <w:rFonts w:ascii="ＭＳ 明朝" w:hAnsi="ＭＳ 明朝"/>
          <w:color w:val="auto"/>
          <w:spacing w:val="10"/>
          <w:szCs w:val="21"/>
        </w:rPr>
      </w:pPr>
    </w:p>
    <w:p w:rsidR="004D178C" w:rsidRPr="00F37403" w:rsidRDefault="00C85E17">
      <w:pPr>
        <w:jc w:val="right"/>
        <w:rPr>
          <w:rFonts w:ascii="ＭＳ 明朝" w:hAnsi="ＭＳ 明朝"/>
          <w:color w:val="auto"/>
          <w:spacing w:val="10"/>
          <w:szCs w:val="21"/>
        </w:rPr>
      </w:pPr>
      <w:r w:rsidRPr="00F37403">
        <w:rPr>
          <w:rFonts w:ascii="ＭＳ 明朝" w:hAnsi="ＭＳ 明朝" w:hint="eastAsia"/>
          <w:color w:val="auto"/>
          <w:spacing w:val="10"/>
          <w:szCs w:val="21"/>
        </w:rPr>
        <w:t>年　　月　　日</w:t>
      </w:r>
    </w:p>
    <w:p w:rsidR="004D178C" w:rsidRPr="00F37403" w:rsidRDefault="004D178C">
      <w:pPr>
        <w:rPr>
          <w:rFonts w:ascii="ＭＳ 明朝" w:hAnsi="ＭＳ 明朝"/>
          <w:color w:val="auto"/>
          <w:spacing w:val="10"/>
          <w:szCs w:val="21"/>
        </w:rPr>
      </w:pPr>
    </w:p>
    <w:p w:rsidR="004D178C" w:rsidRPr="00F37403" w:rsidRDefault="00C85E17">
      <w:pPr>
        <w:ind w:firstLineChars="100" w:firstLine="232"/>
        <w:rPr>
          <w:rFonts w:ascii="ＭＳ 明朝" w:hAnsi="ＭＳ 明朝"/>
          <w:color w:val="auto"/>
          <w:spacing w:val="10"/>
          <w:szCs w:val="21"/>
        </w:rPr>
      </w:pPr>
      <w:r w:rsidRPr="00F37403">
        <w:rPr>
          <w:rFonts w:ascii="ＭＳ 明朝" w:hAnsi="ＭＳ 明朝" w:hint="eastAsia"/>
          <w:color w:val="auto"/>
          <w:spacing w:val="10"/>
          <w:szCs w:val="21"/>
        </w:rPr>
        <w:t>鹿児島県知事 　　　　　　　殿</w:t>
      </w:r>
    </w:p>
    <w:p w:rsidR="001309C2" w:rsidRPr="00F37403" w:rsidRDefault="001309C2" w:rsidP="001309C2">
      <w:pPr>
        <w:wordWrap w:val="0"/>
        <w:jc w:val="left"/>
        <w:rPr>
          <w:rFonts w:ascii="ＭＳ 明朝" w:hAnsi="ＭＳ 明朝"/>
          <w:color w:val="auto"/>
          <w:spacing w:val="10"/>
          <w:szCs w:val="21"/>
        </w:rPr>
      </w:pPr>
    </w:p>
    <w:p w:rsidR="001309C2" w:rsidRPr="00F37403" w:rsidRDefault="001309C2" w:rsidP="001309C2">
      <w:pPr>
        <w:wordWrap w:val="0"/>
        <w:jc w:val="left"/>
        <w:rPr>
          <w:rFonts w:ascii="ＭＳ 明朝" w:hAnsi="ＭＳ 明朝"/>
          <w:color w:val="auto"/>
          <w:spacing w:val="10"/>
          <w:szCs w:val="21"/>
        </w:rPr>
      </w:pPr>
      <w:r w:rsidRPr="00F37403">
        <w:rPr>
          <w:rFonts w:ascii="ＭＳ 明朝" w:hAnsi="ＭＳ 明朝" w:hint="eastAsia"/>
          <w:szCs w:val="21"/>
        </w:rPr>
        <w:t xml:space="preserve">　　　　　　　　　　　　　　　　　　　　　　　　</w:t>
      </w:r>
      <w:r w:rsidRPr="00F37403">
        <w:rPr>
          <w:rFonts w:ascii="ＭＳ 明朝" w:hAnsi="ＭＳ 明朝" w:hint="eastAsia"/>
          <w:color w:val="auto"/>
          <w:spacing w:val="425"/>
          <w:szCs w:val="21"/>
          <w:fitText w:val="1270" w:id="-633529344"/>
        </w:rPr>
        <w:t>住</w:t>
      </w:r>
      <w:r w:rsidRPr="00F37403">
        <w:rPr>
          <w:rFonts w:ascii="ＭＳ 明朝" w:hAnsi="ＭＳ 明朝" w:hint="eastAsia"/>
          <w:color w:val="auto"/>
          <w:szCs w:val="21"/>
          <w:fitText w:val="1270" w:id="-633529344"/>
        </w:rPr>
        <w:t>所</w:t>
      </w:r>
    </w:p>
    <w:p w:rsidR="001309C2" w:rsidRPr="00F37403" w:rsidRDefault="001309C2" w:rsidP="001309C2">
      <w:pPr>
        <w:wordWrap w:val="0"/>
        <w:jc w:val="left"/>
        <w:rPr>
          <w:rFonts w:ascii="ＭＳ 明朝" w:hAnsi="ＭＳ 明朝"/>
          <w:color w:val="auto"/>
          <w:spacing w:val="10"/>
          <w:szCs w:val="21"/>
        </w:rPr>
      </w:pPr>
      <w:r w:rsidRPr="00F37403">
        <w:rPr>
          <w:rFonts w:ascii="ＭＳ 明朝" w:hAnsi="ＭＳ 明朝" w:hint="eastAsia"/>
          <w:szCs w:val="21"/>
        </w:rPr>
        <w:t xml:space="preserve">　　　　　　　　　　　　　　　　　　　　　　　　</w:t>
      </w:r>
      <w:r w:rsidRPr="00F37403">
        <w:rPr>
          <w:rFonts w:ascii="ＭＳ 明朝" w:hAnsi="ＭＳ 明朝" w:hint="eastAsia"/>
          <w:color w:val="000000" w:themeColor="text1"/>
          <w:szCs w:val="21"/>
        </w:rPr>
        <w:t>商号又は名称</w:t>
      </w:r>
    </w:p>
    <w:p w:rsidR="001309C2" w:rsidRPr="00F37403" w:rsidRDefault="001309C2" w:rsidP="001309C2">
      <w:pPr>
        <w:wordWrap w:val="0"/>
        <w:jc w:val="left"/>
        <w:rPr>
          <w:rFonts w:ascii="ＭＳ 明朝" w:hAnsi="ＭＳ 明朝"/>
          <w:color w:val="auto"/>
          <w:szCs w:val="21"/>
        </w:rPr>
      </w:pPr>
      <w:r w:rsidRPr="00F37403">
        <w:rPr>
          <w:rFonts w:ascii="ＭＳ 明朝" w:hAnsi="ＭＳ 明朝" w:hint="eastAsia"/>
          <w:szCs w:val="21"/>
        </w:rPr>
        <w:t xml:space="preserve">　　　　　　　　　　　　　　　　　　　　　　　　</w:t>
      </w:r>
      <w:r w:rsidRPr="00F37403">
        <w:rPr>
          <w:rFonts w:ascii="ＭＳ 明朝" w:hAnsi="ＭＳ 明朝" w:hint="eastAsia"/>
          <w:color w:val="auto"/>
          <w:szCs w:val="21"/>
        </w:rPr>
        <w:t>代表者職氏名</w:t>
      </w:r>
    </w:p>
    <w:p w:rsidR="004D178C" w:rsidRPr="00F37403" w:rsidRDefault="00C85E17">
      <w:pPr>
        <w:jc w:val="right"/>
        <w:rPr>
          <w:rFonts w:ascii="ＭＳ 明朝" w:hAnsi="ＭＳ 明朝"/>
          <w:color w:val="auto"/>
          <w:spacing w:val="10"/>
          <w:szCs w:val="21"/>
        </w:rPr>
      </w:pPr>
      <w:r w:rsidRPr="00F37403">
        <w:rPr>
          <w:rFonts w:ascii="ＭＳ 明朝" w:hAnsi="ＭＳ 明朝" w:hint="eastAsia"/>
          <w:b/>
          <w:color w:val="auto"/>
          <w:spacing w:val="10"/>
          <w:szCs w:val="21"/>
          <w:u w:val="wave"/>
        </w:rPr>
        <w:t>※設備</w:t>
      </w:r>
      <w:r w:rsidR="00C365B0" w:rsidRPr="00F37403">
        <w:rPr>
          <w:rFonts w:ascii="ＭＳ 明朝" w:hAnsi="ＭＳ 明朝" w:hint="eastAsia"/>
          <w:b/>
          <w:color w:val="auto"/>
          <w:spacing w:val="10"/>
          <w:szCs w:val="21"/>
          <w:u w:val="wave"/>
        </w:rPr>
        <w:t>（車両を含む）</w:t>
      </w:r>
      <w:r w:rsidRPr="00F37403">
        <w:rPr>
          <w:rFonts w:ascii="ＭＳ 明朝" w:hAnsi="ＭＳ 明朝" w:hint="eastAsia"/>
          <w:b/>
          <w:color w:val="auto"/>
          <w:spacing w:val="10"/>
          <w:szCs w:val="21"/>
          <w:u w:val="wave"/>
        </w:rPr>
        <w:t>の販売業者等が作成してください。</w:t>
      </w:r>
    </w:p>
    <w:p w:rsidR="004D178C" w:rsidRPr="00F37403" w:rsidRDefault="004D178C">
      <w:pPr>
        <w:rPr>
          <w:rFonts w:ascii="ＭＳ 明朝" w:hAnsi="ＭＳ 明朝"/>
          <w:color w:val="auto"/>
          <w:spacing w:val="10"/>
          <w:szCs w:val="21"/>
        </w:rPr>
      </w:pPr>
    </w:p>
    <w:p w:rsidR="004D178C" w:rsidRPr="00F37403" w:rsidRDefault="00C85E17">
      <w:pPr>
        <w:rPr>
          <w:rFonts w:ascii="ＭＳ 明朝" w:hAnsi="ＭＳ 明朝"/>
          <w:color w:val="auto"/>
          <w:spacing w:val="10"/>
          <w:szCs w:val="21"/>
        </w:rPr>
      </w:pPr>
      <w:r w:rsidRPr="00F37403">
        <w:rPr>
          <w:rFonts w:ascii="ＭＳ 明朝" w:hAnsi="ＭＳ 明朝" w:hint="eastAsia"/>
          <w:color w:val="auto"/>
          <w:spacing w:val="10"/>
          <w:szCs w:val="21"/>
        </w:rPr>
        <w:t xml:space="preserve">　</w:t>
      </w:r>
      <w:r w:rsidR="00036785" w:rsidRPr="00F37403">
        <w:rPr>
          <w:rFonts w:ascii="ＭＳ 明朝" w:hAnsi="ＭＳ 明朝" w:hint="eastAsia"/>
          <w:color w:val="auto"/>
          <w:spacing w:val="10"/>
          <w:szCs w:val="21"/>
        </w:rPr>
        <w:t>鹿児島県中小企業施設等災害復旧事業</w:t>
      </w:r>
      <w:r w:rsidRPr="00F37403">
        <w:rPr>
          <w:rFonts w:ascii="ＭＳ 明朝" w:hAnsi="ＭＳ 明朝" w:hint="eastAsia"/>
          <w:color w:val="auto"/>
          <w:spacing w:val="10"/>
          <w:szCs w:val="21"/>
        </w:rPr>
        <w:t>補助金に係る設備</w:t>
      </w:r>
      <w:r w:rsidR="00C365B0" w:rsidRPr="00F37403">
        <w:rPr>
          <w:rFonts w:ascii="ＭＳ 明朝" w:hAnsi="ＭＳ 明朝" w:hint="eastAsia"/>
          <w:color w:val="auto"/>
          <w:spacing w:val="10"/>
          <w:szCs w:val="21"/>
        </w:rPr>
        <w:t>（車両を含む）</w:t>
      </w:r>
      <w:r w:rsidRPr="00F37403">
        <w:rPr>
          <w:rFonts w:ascii="ＭＳ 明朝" w:hAnsi="ＭＳ 明朝" w:hint="eastAsia"/>
          <w:color w:val="auto"/>
          <w:spacing w:val="10"/>
          <w:szCs w:val="21"/>
        </w:rPr>
        <w:t>について、次のとおり証明します。なお、根拠資料等を求められた場合は、責任をもって提出に応じます。</w:t>
      </w:r>
    </w:p>
    <w:p w:rsidR="004D178C" w:rsidRPr="00F37403" w:rsidRDefault="00C85E17">
      <w:pPr>
        <w:ind w:firstLineChars="100" w:firstLine="232"/>
        <w:rPr>
          <w:rFonts w:ascii="ＭＳ 明朝" w:hAnsi="ＭＳ 明朝"/>
          <w:color w:val="auto"/>
          <w:spacing w:val="10"/>
          <w:szCs w:val="21"/>
        </w:rPr>
      </w:pPr>
      <w:r w:rsidRPr="00F37403">
        <w:rPr>
          <w:rFonts w:ascii="ＭＳ 明朝" w:hAnsi="ＭＳ 明朝" w:hint="eastAsia"/>
          <w:color w:val="auto"/>
          <w:spacing w:val="10"/>
          <w:szCs w:val="21"/>
        </w:rPr>
        <w:t>以下、報告内容は虚偽でないことを誓約します。</w:t>
      </w:r>
    </w:p>
    <w:p w:rsidR="004D178C" w:rsidRPr="00F37403" w:rsidRDefault="004D178C">
      <w:pPr>
        <w:ind w:firstLineChars="100" w:firstLine="232"/>
        <w:rPr>
          <w:rFonts w:ascii="ＭＳ 明朝" w:hAnsi="ＭＳ 明朝"/>
          <w:color w:val="auto"/>
          <w:spacing w:val="10"/>
          <w:szCs w:val="21"/>
        </w:rPr>
      </w:pPr>
    </w:p>
    <w:p w:rsidR="004D178C" w:rsidRPr="00F37403" w:rsidRDefault="00C85E17">
      <w:pPr>
        <w:rPr>
          <w:rFonts w:ascii="ＭＳ 明朝" w:hAnsi="ＭＳ 明朝"/>
          <w:color w:val="auto"/>
          <w:spacing w:val="10"/>
          <w:szCs w:val="21"/>
        </w:rPr>
      </w:pPr>
      <w:r w:rsidRPr="00F37403">
        <w:rPr>
          <w:rFonts w:ascii="ＭＳ 明朝" w:hAnsi="ＭＳ 明朝" w:hint="eastAsia"/>
          <w:color w:val="auto"/>
          <w:spacing w:val="10"/>
          <w:szCs w:val="21"/>
        </w:rPr>
        <w:t>【証明事項】</w:t>
      </w:r>
    </w:p>
    <w:tbl>
      <w:tblPr>
        <w:tblW w:w="952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528"/>
      </w:tblGrid>
      <w:tr w:rsidR="004D178C" w:rsidRPr="00F37403">
        <w:trPr>
          <w:trHeight w:val="685"/>
        </w:trPr>
        <w:tc>
          <w:tcPr>
            <w:tcW w:w="9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4D178C" w:rsidRPr="00F37403" w:rsidRDefault="00C85E17">
            <w:pPr>
              <w:ind w:leftChars="100" w:left="212"/>
              <w:rPr>
                <w:rFonts w:ascii="ＭＳ 明朝" w:hAnsi="ＭＳ 明朝"/>
                <w:color w:val="auto"/>
                <w:spacing w:val="10"/>
                <w:szCs w:val="21"/>
              </w:rPr>
            </w:pPr>
            <w:r w:rsidRPr="00F37403">
              <w:rPr>
                <w:rFonts w:ascii="ＭＳ 明朝" w:hAnsi="ＭＳ 明朝" w:hint="eastAsia"/>
                <w:color w:val="auto"/>
                <w:spacing w:val="10"/>
                <w:szCs w:val="21"/>
              </w:rPr>
              <w:t>１　被災した設備</w:t>
            </w:r>
            <w:r w:rsidR="00C365B0" w:rsidRPr="00F37403">
              <w:rPr>
                <w:rFonts w:ascii="ＭＳ 明朝" w:hAnsi="ＭＳ 明朝" w:hint="eastAsia"/>
                <w:color w:val="auto"/>
                <w:spacing w:val="10"/>
                <w:szCs w:val="21"/>
              </w:rPr>
              <w:t>（車両を含む）</w:t>
            </w:r>
            <w:r w:rsidRPr="00F37403">
              <w:rPr>
                <w:rFonts w:ascii="ＭＳ 明朝" w:hAnsi="ＭＳ 明朝" w:hint="eastAsia"/>
                <w:color w:val="auto"/>
                <w:spacing w:val="10"/>
                <w:szCs w:val="21"/>
              </w:rPr>
              <w:t>が、次のいずれかに該当すること。</w:t>
            </w:r>
          </w:p>
          <w:p w:rsidR="004D178C" w:rsidRPr="00F37403" w:rsidRDefault="00C85E17">
            <w:pPr>
              <w:ind w:leftChars="100" w:left="212" w:firstLineChars="100" w:firstLine="232"/>
              <w:rPr>
                <w:rFonts w:ascii="ＭＳ 明朝" w:hAnsi="ＭＳ 明朝"/>
                <w:color w:val="auto"/>
                <w:spacing w:val="10"/>
                <w:szCs w:val="21"/>
              </w:rPr>
            </w:pPr>
            <w:r w:rsidRPr="00F37403">
              <w:rPr>
                <w:rFonts w:ascii="ＭＳ 明朝" w:hAnsi="ＭＳ 明朝" w:hint="eastAsia"/>
                <w:color w:val="auto"/>
                <w:spacing w:val="10"/>
                <w:szCs w:val="21"/>
              </w:rPr>
              <w:t xml:space="preserve">一　</w:t>
            </w:r>
            <w:r w:rsidR="00F740CF" w:rsidRPr="00F37403">
              <w:rPr>
                <w:rFonts w:ascii="ＭＳ 明朝" w:hAnsi="ＭＳ 明朝" w:hint="eastAsia"/>
                <w:color w:val="auto"/>
                <w:spacing w:val="10"/>
                <w:szCs w:val="21"/>
              </w:rPr>
              <w:t>修繕</w:t>
            </w:r>
            <w:r w:rsidRPr="00F37403">
              <w:rPr>
                <w:rFonts w:ascii="ＭＳ 明朝" w:hAnsi="ＭＳ 明朝" w:hint="eastAsia"/>
                <w:color w:val="auto"/>
                <w:spacing w:val="10"/>
                <w:szCs w:val="21"/>
              </w:rPr>
              <w:t>不能である。</w:t>
            </w:r>
          </w:p>
          <w:p w:rsidR="004D178C" w:rsidRPr="00F37403" w:rsidRDefault="00C85E17">
            <w:pPr>
              <w:ind w:leftChars="100" w:left="212" w:firstLineChars="100" w:firstLine="232"/>
              <w:rPr>
                <w:rFonts w:ascii="ＭＳ 明朝" w:hAnsi="ＭＳ 明朝"/>
                <w:color w:val="auto"/>
                <w:spacing w:val="10"/>
                <w:szCs w:val="21"/>
              </w:rPr>
            </w:pPr>
            <w:r w:rsidRPr="00F37403">
              <w:rPr>
                <w:rFonts w:ascii="ＭＳ 明朝" w:hAnsi="ＭＳ 明朝" w:hint="eastAsia"/>
                <w:color w:val="auto"/>
                <w:spacing w:val="10"/>
                <w:szCs w:val="21"/>
              </w:rPr>
              <w:t xml:space="preserve">二　</w:t>
            </w:r>
            <w:r w:rsidR="00F740CF" w:rsidRPr="00F37403">
              <w:rPr>
                <w:rFonts w:ascii="ＭＳ 明朝" w:hAnsi="ＭＳ 明朝" w:hint="eastAsia"/>
                <w:color w:val="auto"/>
                <w:spacing w:val="10"/>
                <w:szCs w:val="21"/>
              </w:rPr>
              <w:t>修繕</w:t>
            </w:r>
            <w:r w:rsidRPr="00F37403">
              <w:rPr>
                <w:rFonts w:ascii="ＭＳ 明朝" w:hAnsi="ＭＳ 明朝" w:hint="eastAsia"/>
                <w:color w:val="auto"/>
                <w:spacing w:val="10"/>
                <w:szCs w:val="21"/>
              </w:rPr>
              <w:t>に要する期間が著しく長い。</w:t>
            </w:r>
          </w:p>
          <w:p w:rsidR="004D178C" w:rsidRPr="00F37403" w:rsidRDefault="00C85E17">
            <w:pPr>
              <w:ind w:leftChars="100" w:left="212" w:firstLineChars="100" w:firstLine="232"/>
              <w:rPr>
                <w:rFonts w:ascii="ＭＳ 明朝" w:hAnsi="ＭＳ 明朝"/>
                <w:color w:val="auto"/>
                <w:spacing w:val="10"/>
                <w:szCs w:val="21"/>
              </w:rPr>
            </w:pPr>
            <w:r w:rsidRPr="00F37403">
              <w:rPr>
                <w:rFonts w:ascii="ＭＳ 明朝" w:hAnsi="ＭＳ 明朝" w:hint="eastAsia"/>
                <w:color w:val="auto"/>
                <w:spacing w:val="10"/>
                <w:szCs w:val="21"/>
              </w:rPr>
              <w:t>三　購入に要する費用と比較し、</w:t>
            </w:r>
            <w:r w:rsidR="00F740CF" w:rsidRPr="00F37403">
              <w:rPr>
                <w:rFonts w:ascii="ＭＳ 明朝" w:hAnsi="ＭＳ 明朝" w:hint="eastAsia"/>
                <w:color w:val="auto"/>
                <w:spacing w:val="10"/>
                <w:szCs w:val="21"/>
              </w:rPr>
              <w:t>修繕</w:t>
            </w:r>
            <w:r w:rsidRPr="00F37403">
              <w:rPr>
                <w:rFonts w:ascii="ＭＳ 明朝" w:hAnsi="ＭＳ 明朝" w:hint="eastAsia"/>
                <w:color w:val="auto"/>
                <w:spacing w:val="10"/>
                <w:szCs w:val="21"/>
              </w:rPr>
              <w:t>に要する費用が高額である。</w:t>
            </w:r>
          </w:p>
          <w:p w:rsidR="004D178C" w:rsidRPr="00F37403" w:rsidRDefault="00C85E17" w:rsidP="00C365B0">
            <w:pPr>
              <w:ind w:leftChars="100" w:left="444" w:hangingChars="100" w:hanging="232"/>
              <w:rPr>
                <w:rFonts w:ascii="ＭＳ 明朝" w:hAnsi="ＭＳ 明朝"/>
                <w:color w:val="auto"/>
                <w:szCs w:val="21"/>
              </w:rPr>
            </w:pPr>
            <w:r w:rsidRPr="00F37403">
              <w:rPr>
                <w:rFonts w:ascii="ＭＳ 明朝" w:hAnsi="ＭＳ 明朝" w:hint="eastAsia"/>
                <w:color w:val="auto"/>
                <w:spacing w:val="10"/>
                <w:szCs w:val="21"/>
              </w:rPr>
              <w:t>２　被災した設備</w:t>
            </w:r>
            <w:r w:rsidR="00C365B0" w:rsidRPr="00F37403">
              <w:rPr>
                <w:rFonts w:ascii="ＭＳ 明朝" w:hAnsi="ＭＳ 明朝" w:hint="eastAsia"/>
                <w:color w:val="auto"/>
                <w:spacing w:val="10"/>
                <w:szCs w:val="21"/>
              </w:rPr>
              <w:t>（車両を含む）</w:t>
            </w:r>
            <w:r w:rsidRPr="00F37403">
              <w:rPr>
                <w:rFonts w:ascii="ＭＳ 明朝" w:hAnsi="ＭＳ 明朝" w:hint="eastAsia"/>
                <w:color w:val="auto"/>
                <w:spacing w:val="10"/>
                <w:szCs w:val="21"/>
              </w:rPr>
              <w:t>と、購入した設備</w:t>
            </w:r>
            <w:r w:rsidR="00C365B0" w:rsidRPr="00F37403">
              <w:rPr>
                <w:rFonts w:ascii="ＭＳ 明朝" w:hAnsi="ＭＳ 明朝" w:hint="eastAsia"/>
                <w:color w:val="auto"/>
                <w:spacing w:val="10"/>
                <w:szCs w:val="21"/>
              </w:rPr>
              <w:t>（車両を含む）</w:t>
            </w:r>
            <w:r w:rsidRPr="00F37403">
              <w:rPr>
                <w:rFonts w:ascii="ＭＳ 明朝" w:hAnsi="ＭＳ 明朝" w:hint="eastAsia"/>
                <w:color w:val="auto"/>
                <w:spacing w:val="10"/>
                <w:szCs w:val="21"/>
              </w:rPr>
              <w:t>は同</w:t>
            </w:r>
            <w:r w:rsidR="00D8009C">
              <w:rPr>
                <w:rFonts w:ascii="ＭＳ 明朝" w:hAnsi="ＭＳ 明朝" w:hint="eastAsia"/>
                <w:color w:val="auto"/>
                <w:spacing w:val="10"/>
                <w:szCs w:val="21"/>
              </w:rPr>
              <w:t>程度</w:t>
            </w:r>
            <w:r w:rsidRPr="00F37403">
              <w:rPr>
                <w:rFonts w:ascii="ＭＳ 明朝" w:hAnsi="ＭＳ 明朝" w:hint="eastAsia"/>
                <w:color w:val="auto"/>
                <w:spacing w:val="10"/>
                <w:szCs w:val="21"/>
              </w:rPr>
              <w:t>の性能である</w:t>
            </w:r>
            <w:r w:rsidR="00C365B0" w:rsidRPr="00F37403">
              <w:rPr>
                <w:rFonts w:ascii="ＭＳ 明朝" w:hAnsi="ＭＳ 明朝" w:hint="eastAsia"/>
                <w:color w:val="auto"/>
                <w:spacing w:val="10"/>
                <w:szCs w:val="21"/>
              </w:rPr>
              <w:t xml:space="preserve">　</w:t>
            </w:r>
            <w:r w:rsidRPr="00F37403">
              <w:rPr>
                <w:rFonts w:ascii="ＭＳ 明朝" w:hAnsi="ＭＳ 明朝" w:hint="eastAsia"/>
                <w:color w:val="auto"/>
                <w:spacing w:val="10"/>
                <w:szCs w:val="21"/>
              </w:rPr>
              <w:t>こと。</w:t>
            </w:r>
          </w:p>
        </w:tc>
      </w:tr>
    </w:tbl>
    <w:p w:rsidR="004D178C" w:rsidRPr="00F37403" w:rsidRDefault="004D178C">
      <w:pPr>
        <w:rPr>
          <w:rFonts w:ascii="ＭＳ 明朝" w:hAnsi="ＭＳ 明朝"/>
          <w:color w:val="auto"/>
          <w:spacing w:val="10"/>
          <w:szCs w:val="21"/>
        </w:rPr>
      </w:pPr>
    </w:p>
    <w:p w:rsidR="004D178C" w:rsidRPr="00F37403" w:rsidRDefault="00C85E17">
      <w:pPr>
        <w:rPr>
          <w:rFonts w:ascii="ＭＳ 明朝" w:hAnsi="ＭＳ 明朝"/>
          <w:color w:val="auto"/>
          <w:spacing w:val="10"/>
          <w:szCs w:val="21"/>
        </w:rPr>
      </w:pPr>
      <w:r w:rsidRPr="00F37403">
        <w:rPr>
          <w:rFonts w:ascii="ＭＳ 明朝" w:hAnsi="ＭＳ 明朝" w:hint="eastAsia"/>
          <w:color w:val="auto"/>
          <w:spacing w:val="10"/>
          <w:szCs w:val="21"/>
        </w:rPr>
        <w:t>【設備・車両一覧】</w:t>
      </w:r>
    </w:p>
    <w:tbl>
      <w:tblPr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992"/>
        <w:gridCol w:w="992"/>
        <w:gridCol w:w="992"/>
        <w:gridCol w:w="1701"/>
        <w:gridCol w:w="2127"/>
        <w:gridCol w:w="2126"/>
      </w:tblGrid>
      <w:tr w:rsidR="00F37403" w:rsidRPr="00F37403" w:rsidTr="00F37403">
        <w:trPr>
          <w:trHeight w:val="467"/>
        </w:trPr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F37403" w:rsidRPr="00F37403" w:rsidRDefault="00F37403" w:rsidP="00F37403">
            <w:pPr>
              <w:adjustRightInd w:val="0"/>
              <w:snapToGrid w:val="0"/>
              <w:spacing w:after="100" w:afterAutospacing="1" w:line="240" w:lineRule="atLeast"/>
              <w:rPr>
                <w:rFonts w:ascii="ＭＳ 明朝" w:hAnsi="ＭＳ 明朝"/>
                <w:szCs w:val="21"/>
              </w:rPr>
            </w:pPr>
            <w:r w:rsidRPr="00F37403">
              <w:rPr>
                <w:rFonts w:ascii="ＭＳ 明朝" w:hAnsi="ＭＳ 明朝" w:hint="eastAsia"/>
                <w:szCs w:val="21"/>
              </w:rPr>
              <w:t>補助金申請事業者住所</w:t>
            </w:r>
          </w:p>
        </w:tc>
        <w:tc>
          <w:tcPr>
            <w:tcW w:w="69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F37403" w:rsidRPr="00F37403" w:rsidRDefault="00F37403" w:rsidP="00F37403">
            <w:pPr>
              <w:rPr>
                <w:rFonts w:ascii="ＭＳ 明朝" w:hAnsi="ＭＳ 明朝"/>
                <w:color w:val="auto"/>
                <w:szCs w:val="21"/>
              </w:rPr>
            </w:pPr>
          </w:p>
        </w:tc>
      </w:tr>
      <w:tr w:rsidR="00F37403" w:rsidRPr="00F37403" w:rsidTr="00F37403">
        <w:trPr>
          <w:trHeight w:val="491"/>
        </w:trPr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F37403" w:rsidRPr="00F37403" w:rsidRDefault="00F37403" w:rsidP="00F37403">
            <w:pPr>
              <w:adjustRightInd w:val="0"/>
              <w:snapToGrid w:val="0"/>
              <w:spacing w:after="100" w:afterAutospacing="1" w:line="240" w:lineRule="atLeast"/>
              <w:rPr>
                <w:rFonts w:ascii="ＭＳ 明朝" w:hAnsi="ＭＳ 明朝"/>
                <w:szCs w:val="21"/>
              </w:rPr>
            </w:pPr>
            <w:r w:rsidRPr="00F37403">
              <w:rPr>
                <w:rFonts w:ascii="ＭＳ 明朝" w:hAnsi="ＭＳ 明朝" w:hint="eastAsia"/>
                <w:szCs w:val="21"/>
              </w:rPr>
              <w:t>補助金申請事業者名称</w:t>
            </w:r>
          </w:p>
        </w:tc>
        <w:tc>
          <w:tcPr>
            <w:tcW w:w="69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F37403" w:rsidRPr="00F37403" w:rsidRDefault="00F37403" w:rsidP="00F37403">
            <w:pPr>
              <w:rPr>
                <w:rFonts w:ascii="ＭＳ 明朝" w:hAnsi="ＭＳ 明朝"/>
                <w:color w:val="000000" w:themeColor="text1"/>
                <w:szCs w:val="21"/>
              </w:rPr>
            </w:pPr>
          </w:p>
        </w:tc>
      </w:tr>
      <w:tr w:rsidR="00F740CF" w:rsidRPr="00F37403" w:rsidTr="001309C2">
        <w:trPr>
          <w:trHeight w:val="35"/>
        </w:trPr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  <w:tl2br w:val="nil"/>
              <w:tr2bl w:val="nil"/>
            </w:tcBorders>
          </w:tcPr>
          <w:p w:rsidR="00F740CF" w:rsidRPr="00F37403" w:rsidRDefault="00F740CF">
            <w:pPr>
              <w:rPr>
                <w:rFonts w:ascii="ＭＳ 明朝" w:hAnsi="ＭＳ 明朝"/>
                <w:color w:val="auto"/>
                <w:szCs w:val="21"/>
              </w:rPr>
            </w:pPr>
          </w:p>
        </w:tc>
        <w:tc>
          <w:tcPr>
            <w:tcW w:w="893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F740CF" w:rsidRPr="00F37403" w:rsidRDefault="00F740CF">
            <w:pPr>
              <w:rPr>
                <w:rFonts w:ascii="ＭＳ 明朝" w:hAnsi="ＭＳ 明朝"/>
                <w:color w:val="auto"/>
                <w:szCs w:val="21"/>
              </w:rPr>
            </w:pPr>
          </w:p>
        </w:tc>
      </w:tr>
      <w:tr w:rsidR="00F740CF" w:rsidRPr="00F37403" w:rsidTr="001309C2">
        <w:trPr>
          <w:trHeight w:val="335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  <w:tl2br w:val="nil"/>
              <w:tr2bl w:val="nil"/>
            </w:tcBorders>
          </w:tcPr>
          <w:p w:rsidR="00F740CF" w:rsidRPr="00F37403" w:rsidRDefault="00F740CF">
            <w:pPr>
              <w:jc w:val="center"/>
              <w:rPr>
                <w:rFonts w:ascii="ＭＳ 明朝" w:hAnsi="ＭＳ 明朝"/>
                <w:color w:val="auto"/>
                <w:szCs w:val="21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F740CF" w:rsidRPr="00F37403" w:rsidRDefault="00F740CF">
            <w:pPr>
              <w:jc w:val="center"/>
              <w:rPr>
                <w:rFonts w:ascii="ＭＳ 明朝" w:hAnsi="ＭＳ 明朝"/>
                <w:color w:val="auto"/>
                <w:szCs w:val="21"/>
              </w:rPr>
            </w:pPr>
            <w:r w:rsidRPr="00F37403">
              <w:rPr>
                <w:rFonts w:ascii="ＭＳ 明朝" w:hAnsi="ＭＳ 明朝" w:hint="eastAsia"/>
                <w:color w:val="auto"/>
                <w:szCs w:val="21"/>
              </w:rPr>
              <w:t>区分</w:t>
            </w:r>
          </w:p>
        </w:tc>
        <w:tc>
          <w:tcPr>
            <w:tcW w:w="198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F740CF" w:rsidRPr="00F37403" w:rsidRDefault="00F740CF">
            <w:pPr>
              <w:jc w:val="center"/>
              <w:rPr>
                <w:rFonts w:ascii="ＭＳ 明朝" w:hAnsi="ＭＳ 明朝"/>
                <w:color w:val="auto"/>
                <w:szCs w:val="21"/>
              </w:rPr>
            </w:pPr>
            <w:r w:rsidRPr="00F37403">
              <w:rPr>
                <w:rFonts w:ascii="ＭＳ 明朝" w:hAnsi="ＭＳ 明朝" w:hint="eastAsia"/>
                <w:color w:val="auto"/>
                <w:szCs w:val="21"/>
              </w:rPr>
              <w:t>被災状況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F740CF" w:rsidRPr="00F37403" w:rsidRDefault="00F740CF">
            <w:pPr>
              <w:jc w:val="center"/>
              <w:rPr>
                <w:rFonts w:ascii="ＭＳ 明朝" w:hAnsi="ＭＳ 明朝"/>
                <w:color w:val="auto"/>
                <w:szCs w:val="21"/>
              </w:rPr>
            </w:pPr>
            <w:r w:rsidRPr="00F37403">
              <w:rPr>
                <w:rFonts w:ascii="ＭＳ 明朝" w:hAnsi="ＭＳ 明朝" w:hint="eastAsia"/>
                <w:color w:val="auto"/>
                <w:szCs w:val="21"/>
              </w:rPr>
              <w:t>設備名称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F740CF" w:rsidRPr="00F37403" w:rsidRDefault="00F740CF">
            <w:pPr>
              <w:jc w:val="center"/>
              <w:rPr>
                <w:rFonts w:ascii="ＭＳ 明朝" w:hAnsi="ＭＳ 明朝"/>
                <w:szCs w:val="21"/>
              </w:rPr>
            </w:pPr>
            <w:r w:rsidRPr="00F37403">
              <w:rPr>
                <w:rFonts w:ascii="ＭＳ 明朝" w:hAnsi="ＭＳ 明朝" w:hint="eastAsia"/>
                <w:color w:val="auto"/>
                <w:szCs w:val="21"/>
              </w:rPr>
              <w:t>被災した設備・車両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F740CF" w:rsidRPr="00F37403" w:rsidRDefault="00F740CF">
            <w:pPr>
              <w:jc w:val="center"/>
              <w:rPr>
                <w:rFonts w:ascii="ＭＳ 明朝" w:hAnsi="ＭＳ 明朝"/>
                <w:color w:val="auto"/>
                <w:szCs w:val="21"/>
              </w:rPr>
            </w:pPr>
            <w:r w:rsidRPr="00F37403">
              <w:rPr>
                <w:rFonts w:ascii="ＭＳ 明朝" w:hAnsi="ＭＳ 明朝" w:hint="eastAsia"/>
                <w:color w:val="auto"/>
                <w:szCs w:val="21"/>
              </w:rPr>
              <w:t>購入した設備・車両</w:t>
            </w:r>
          </w:p>
        </w:tc>
      </w:tr>
      <w:tr w:rsidR="00F740CF" w:rsidRPr="00F37403" w:rsidTr="001309C2">
        <w:trPr>
          <w:trHeight w:val="335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F740CF" w:rsidRPr="00F37403" w:rsidRDefault="00F740CF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F740CF" w:rsidRPr="00F37403" w:rsidRDefault="00F740CF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198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F740CF" w:rsidRPr="00F37403" w:rsidRDefault="00F740CF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1701" w:type="dxa"/>
            <w:vMerge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F740CF" w:rsidRPr="00F37403" w:rsidRDefault="00F740CF">
            <w:pPr>
              <w:rPr>
                <w:rFonts w:ascii="ＭＳ 明朝" w:hAnsi="ＭＳ 明朝"/>
                <w:color w:val="auto"/>
                <w:szCs w:val="21"/>
              </w:rPr>
            </w:pPr>
          </w:p>
        </w:tc>
        <w:tc>
          <w:tcPr>
            <w:tcW w:w="2127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F740CF" w:rsidRPr="00F37403" w:rsidRDefault="00F740CF">
            <w:pPr>
              <w:jc w:val="center"/>
              <w:rPr>
                <w:rFonts w:ascii="ＭＳ 明朝" w:hAnsi="ＭＳ 明朝"/>
                <w:color w:val="auto"/>
                <w:szCs w:val="21"/>
              </w:rPr>
            </w:pPr>
            <w:r w:rsidRPr="00F37403">
              <w:rPr>
                <w:rFonts w:ascii="ＭＳ 明朝" w:hAnsi="ＭＳ 明朝" w:hint="eastAsia"/>
                <w:color w:val="auto"/>
                <w:szCs w:val="21"/>
              </w:rPr>
              <w:t>型番・仕様等</w:t>
            </w:r>
          </w:p>
        </w:tc>
        <w:tc>
          <w:tcPr>
            <w:tcW w:w="2126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F740CF" w:rsidRPr="00F37403" w:rsidRDefault="00F740CF">
            <w:pPr>
              <w:jc w:val="center"/>
              <w:rPr>
                <w:rFonts w:ascii="ＭＳ 明朝" w:hAnsi="ＭＳ 明朝"/>
                <w:color w:val="auto"/>
                <w:szCs w:val="21"/>
              </w:rPr>
            </w:pPr>
            <w:r w:rsidRPr="00F37403">
              <w:rPr>
                <w:rFonts w:ascii="ＭＳ 明朝" w:hAnsi="ＭＳ 明朝" w:hint="eastAsia"/>
                <w:color w:val="auto"/>
                <w:szCs w:val="21"/>
              </w:rPr>
              <w:t>型番・仕様等</w:t>
            </w:r>
          </w:p>
        </w:tc>
      </w:tr>
      <w:tr w:rsidR="00F740CF" w:rsidRPr="00F37403" w:rsidTr="001309C2"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  <w:tl2br w:val="nil"/>
              <w:tr2bl w:val="nil"/>
            </w:tcBorders>
          </w:tcPr>
          <w:p w:rsidR="00F740CF" w:rsidRPr="00F37403" w:rsidRDefault="00F740CF">
            <w:pPr>
              <w:rPr>
                <w:rFonts w:ascii="ＭＳ 明朝" w:hAnsi="ＭＳ 明朝"/>
                <w:color w:val="auto"/>
                <w:szCs w:val="21"/>
              </w:rPr>
            </w:pPr>
            <w:r w:rsidRPr="00F37403">
              <w:rPr>
                <w:rFonts w:ascii="ＭＳ 明朝" w:hAnsi="ＭＳ 明朝" w:hint="eastAsia"/>
                <w:color w:val="auto"/>
                <w:szCs w:val="21"/>
              </w:rPr>
              <w:t>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F740CF" w:rsidRPr="00F37403" w:rsidRDefault="00F740CF">
            <w:pPr>
              <w:rPr>
                <w:rFonts w:ascii="ＭＳ 明朝" w:hAnsi="ＭＳ 明朝"/>
                <w:color w:val="auto"/>
                <w:szCs w:val="21"/>
              </w:rPr>
            </w:pPr>
            <w:r w:rsidRPr="00F37403">
              <w:rPr>
                <w:rFonts w:ascii="ＭＳ 明朝" w:hAnsi="ＭＳ 明朝" w:hint="eastAsia"/>
                <w:color w:val="auto"/>
                <w:szCs w:val="21"/>
              </w:rPr>
              <w:t>□設備</w:t>
            </w:r>
          </w:p>
          <w:p w:rsidR="00F740CF" w:rsidRPr="00F37403" w:rsidRDefault="00F740CF">
            <w:pPr>
              <w:rPr>
                <w:rFonts w:ascii="ＭＳ 明朝" w:hAnsi="ＭＳ 明朝"/>
                <w:color w:val="auto"/>
                <w:szCs w:val="21"/>
              </w:rPr>
            </w:pPr>
            <w:r w:rsidRPr="00F37403">
              <w:rPr>
                <w:rFonts w:ascii="ＭＳ 明朝" w:hAnsi="ＭＳ 明朝" w:hint="eastAsia"/>
                <w:color w:val="auto"/>
                <w:szCs w:val="21"/>
              </w:rPr>
              <w:t>□車両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F740CF" w:rsidRPr="00F37403" w:rsidRDefault="00F740CF">
            <w:pPr>
              <w:rPr>
                <w:rFonts w:ascii="ＭＳ 明朝" w:hAnsi="ＭＳ 明朝"/>
                <w:color w:val="auto"/>
                <w:szCs w:val="21"/>
              </w:rPr>
            </w:pPr>
            <w:r w:rsidRPr="00F37403">
              <w:rPr>
                <w:rFonts w:ascii="ＭＳ 明朝" w:hAnsi="ＭＳ 明朝" w:hint="eastAsia"/>
                <w:color w:val="auto"/>
                <w:szCs w:val="21"/>
              </w:rPr>
              <w:t>□修繕不能</w:t>
            </w:r>
          </w:p>
          <w:p w:rsidR="00F740CF" w:rsidRPr="00F37403" w:rsidRDefault="00F740CF">
            <w:pPr>
              <w:rPr>
                <w:rFonts w:ascii="ＭＳ 明朝" w:hAnsi="ＭＳ 明朝"/>
                <w:color w:val="auto"/>
                <w:szCs w:val="21"/>
              </w:rPr>
            </w:pPr>
            <w:r w:rsidRPr="00F37403">
              <w:rPr>
                <w:rFonts w:ascii="ＭＳ 明朝" w:hAnsi="ＭＳ 明朝" w:hint="eastAsia"/>
                <w:color w:val="auto"/>
                <w:szCs w:val="21"/>
              </w:rPr>
              <w:t>□修繕期間が長い</w:t>
            </w:r>
          </w:p>
          <w:p w:rsidR="00D8009C" w:rsidRPr="00F37403" w:rsidRDefault="00F740CF">
            <w:pPr>
              <w:rPr>
                <w:rFonts w:ascii="ＭＳ 明朝" w:hAnsi="ＭＳ 明朝" w:hint="eastAsia"/>
                <w:color w:val="auto"/>
                <w:szCs w:val="21"/>
              </w:rPr>
            </w:pPr>
            <w:r w:rsidRPr="00F37403">
              <w:rPr>
                <w:rFonts w:ascii="ＭＳ 明朝" w:hAnsi="ＭＳ 明朝" w:hint="eastAsia"/>
                <w:color w:val="auto"/>
                <w:szCs w:val="21"/>
              </w:rPr>
              <w:t>□修繕費用が高い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F740CF" w:rsidRPr="00F37403" w:rsidRDefault="00F740CF">
            <w:pPr>
              <w:jc w:val="center"/>
              <w:rPr>
                <w:rFonts w:ascii="ＭＳ 明朝" w:hAnsi="ＭＳ 明朝"/>
                <w:color w:val="auto"/>
                <w:szCs w:val="21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F740CF" w:rsidRPr="00F37403" w:rsidRDefault="00F740CF">
            <w:pPr>
              <w:jc w:val="center"/>
              <w:rPr>
                <w:rFonts w:ascii="ＭＳ 明朝" w:hAnsi="ＭＳ 明朝"/>
                <w:color w:val="auto"/>
                <w:szCs w:val="21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F740CF" w:rsidRPr="00F37403" w:rsidRDefault="00F740CF">
            <w:pPr>
              <w:jc w:val="center"/>
              <w:rPr>
                <w:rFonts w:ascii="ＭＳ 明朝" w:hAnsi="ＭＳ 明朝"/>
                <w:color w:val="auto"/>
                <w:szCs w:val="21"/>
              </w:rPr>
            </w:pPr>
          </w:p>
        </w:tc>
      </w:tr>
      <w:tr w:rsidR="00D8009C" w:rsidRPr="00F37403" w:rsidTr="001309C2"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D8009C" w:rsidRPr="00F37403" w:rsidRDefault="00D8009C" w:rsidP="00D8009C">
            <w:pPr>
              <w:rPr>
                <w:rFonts w:ascii="ＭＳ 明朝" w:hAnsi="ＭＳ 明朝"/>
                <w:color w:val="auto"/>
                <w:szCs w:val="21"/>
              </w:rPr>
            </w:pPr>
          </w:p>
        </w:tc>
        <w:tc>
          <w:tcPr>
            <w:tcW w:w="29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D8009C" w:rsidRPr="00F37403" w:rsidRDefault="00D8009C" w:rsidP="00D8009C">
            <w:pPr>
              <w:jc w:val="center"/>
              <w:rPr>
                <w:rFonts w:ascii="ＭＳ 明朝" w:hAnsi="ＭＳ 明朝" w:hint="eastAsia"/>
                <w:color w:val="auto"/>
                <w:szCs w:val="21"/>
              </w:rPr>
            </w:pPr>
            <w:r w:rsidRPr="00F37403">
              <w:rPr>
                <w:rFonts w:ascii="ＭＳ 明朝" w:hAnsi="ＭＳ 明朝" w:hint="eastAsia"/>
                <w:color w:val="auto"/>
                <w:szCs w:val="21"/>
              </w:rPr>
              <w:t>損壊箇所</w:t>
            </w:r>
          </w:p>
        </w:tc>
        <w:tc>
          <w:tcPr>
            <w:tcW w:w="5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D8009C" w:rsidRPr="00F37403" w:rsidRDefault="00D8009C" w:rsidP="00D8009C">
            <w:pPr>
              <w:jc w:val="center"/>
              <w:rPr>
                <w:rFonts w:ascii="ＭＳ 明朝" w:hAnsi="ＭＳ 明朝"/>
                <w:color w:val="auto"/>
                <w:szCs w:val="21"/>
              </w:rPr>
            </w:pPr>
          </w:p>
        </w:tc>
      </w:tr>
      <w:tr w:rsidR="00D8009C" w:rsidRPr="00F37403" w:rsidTr="001309C2"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D8009C" w:rsidRPr="00F37403" w:rsidRDefault="00D8009C" w:rsidP="00D8009C">
            <w:pPr>
              <w:rPr>
                <w:rFonts w:ascii="ＭＳ 明朝" w:hAnsi="ＭＳ 明朝"/>
                <w:color w:val="auto"/>
                <w:szCs w:val="21"/>
              </w:rPr>
            </w:pPr>
          </w:p>
        </w:tc>
        <w:tc>
          <w:tcPr>
            <w:tcW w:w="29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D8009C" w:rsidRPr="00F37403" w:rsidRDefault="00D8009C" w:rsidP="00D8009C">
            <w:pPr>
              <w:jc w:val="center"/>
              <w:rPr>
                <w:rFonts w:ascii="ＭＳ 明朝" w:hAnsi="ＭＳ 明朝"/>
                <w:color w:val="auto"/>
                <w:szCs w:val="21"/>
              </w:rPr>
            </w:pPr>
            <w:r w:rsidRPr="00F37403">
              <w:rPr>
                <w:rFonts w:ascii="ＭＳ 明朝" w:hAnsi="ＭＳ 明朝" w:hint="eastAsia"/>
                <w:color w:val="auto"/>
                <w:szCs w:val="21"/>
              </w:rPr>
              <w:t>修繕不能理由</w:t>
            </w:r>
          </w:p>
        </w:tc>
        <w:tc>
          <w:tcPr>
            <w:tcW w:w="5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D8009C" w:rsidRPr="00F37403" w:rsidRDefault="00D8009C" w:rsidP="00D8009C">
            <w:pPr>
              <w:jc w:val="center"/>
              <w:rPr>
                <w:rFonts w:ascii="ＭＳ 明朝" w:hAnsi="ＭＳ 明朝"/>
                <w:color w:val="auto"/>
                <w:szCs w:val="21"/>
              </w:rPr>
            </w:pPr>
          </w:p>
        </w:tc>
      </w:tr>
      <w:tr w:rsidR="00D8009C" w:rsidRPr="00F37403" w:rsidTr="007751EF"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D8009C" w:rsidRPr="00F37403" w:rsidRDefault="00D8009C" w:rsidP="00D8009C">
            <w:pPr>
              <w:rPr>
                <w:rFonts w:ascii="ＭＳ 明朝" w:hAnsi="ＭＳ 明朝"/>
                <w:color w:val="auto"/>
                <w:szCs w:val="21"/>
              </w:rPr>
            </w:pPr>
          </w:p>
        </w:tc>
        <w:tc>
          <w:tcPr>
            <w:tcW w:w="893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D8009C" w:rsidRDefault="00D8009C" w:rsidP="00D8009C">
            <w:pPr>
              <w:jc w:val="left"/>
              <w:rPr>
                <w:rFonts w:ascii="ＭＳ 明朝" w:hAnsi="ＭＳ 明朝"/>
                <w:color w:val="auto"/>
                <w:spacing w:val="10"/>
                <w:szCs w:val="21"/>
              </w:rPr>
            </w:pPr>
            <w:r>
              <w:rPr>
                <w:rFonts w:ascii="ＭＳ 明朝" w:hAnsi="ＭＳ 明朝" w:hint="eastAsia"/>
                <w:color w:val="auto"/>
                <w:szCs w:val="21"/>
              </w:rPr>
              <w:t>□</w:t>
            </w:r>
            <w:r w:rsidRPr="00F37403">
              <w:rPr>
                <w:rFonts w:ascii="ＭＳ 明朝" w:hAnsi="ＭＳ 明朝" w:hint="eastAsia"/>
                <w:color w:val="auto"/>
                <w:spacing w:val="10"/>
                <w:szCs w:val="21"/>
              </w:rPr>
              <w:t>被災した</w:t>
            </w:r>
            <w:r w:rsidR="00006876">
              <w:rPr>
                <w:rFonts w:ascii="ＭＳ 明朝" w:hAnsi="ＭＳ 明朝" w:hint="eastAsia"/>
                <w:color w:val="auto"/>
                <w:spacing w:val="10"/>
                <w:szCs w:val="21"/>
              </w:rPr>
              <w:t>設備等</w:t>
            </w:r>
            <w:r w:rsidRPr="00F37403">
              <w:rPr>
                <w:rFonts w:ascii="ＭＳ 明朝" w:hAnsi="ＭＳ 明朝" w:hint="eastAsia"/>
                <w:color w:val="auto"/>
                <w:spacing w:val="10"/>
                <w:szCs w:val="21"/>
              </w:rPr>
              <w:t>と購入した設備</w:t>
            </w:r>
            <w:r w:rsidR="00006876">
              <w:rPr>
                <w:rFonts w:ascii="ＭＳ 明朝" w:hAnsi="ＭＳ 明朝" w:hint="eastAsia"/>
                <w:color w:val="auto"/>
                <w:spacing w:val="10"/>
                <w:szCs w:val="21"/>
              </w:rPr>
              <w:t>等</w:t>
            </w:r>
            <w:r w:rsidRPr="00F37403">
              <w:rPr>
                <w:rFonts w:ascii="ＭＳ 明朝" w:hAnsi="ＭＳ 明朝" w:hint="eastAsia"/>
                <w:color w:val="auto"/>
                <w:spacing w:val="10"/>
                <w:szCs w:val="21"/>
              </w:rPr>
              <w:t>は同</w:t>
            </w:r>
            <w:r>
              <w:rPr>
                <w:rFonts w:ascii="ＭＳ 明朝" w:hAnsi="ＭＳ 明朝" w:hint="eastAsia"/>
                <w:color w:val="auto"/>
                <w:spacing w:val="10"/>
                <w:szCs w:val="21"/>
              </w:rPr>
              <w:t>程度</w:t>
            </w:r>
            <w:r w:rsidRPr="00F37403">
              <w:rPr>
                <w:rFonts w:ascii="ＭＳ 明朝" w:hAnsi="ＭＳ 明朝" w:hint="eastAsia"/>
                <w:color w:val="auto"/>
                <w:spacing w:val="10"/>
                <w:szCs w:val="21"/>
              </w:rPr>
              <w:t>の性能である</w:t>
            </w:r>
          </w:p>
          <w:p w:rsidR="00D8009C" w:rsidRPr="00F37403" w:rsidRDefault="00006876" w:rsidP="00D8009C">
            <w:pPr>
              <w:jc w:val="left"/>
              <w:rPr>
                <w:rFonts w:ascii="ＭＳ 明朝" w:hAnsi="ＭＳ 明朝" w:hint="eastAsia"/>
                <w:color w:val="auto"/>
                <w:szCs w:val="21"/>
              </w:rPr>
            </w:pPr>
            <w:r>
              <w:rPr>
                <w:rFonts w:ascii="ＭＳ 明朝" w:hAnsi="ＭＳ 明朝" w:hint="eastAsia"/>
                <w:color w:val="auto"/>
                <w:szCs w:val="21"/>
              </w:rPr>
              <w:t>（技術の発展等により，被災した設備等と同程度の性能の設備等の販売がない場合，取得可能な設備等のうち，必要最低限の性能であること）</w:t>
            </w:r>
          </w:p>
        </w:tc>
      </w:tr>
    </w:tbl>
    <w:p w:rsidR="00F37403" w:rsidRPr="00F37403" w:rsidRDefault="00F37403" w:rsidP="00F37403">
      <w:pPr>
        <w:rPr>
          <w:rFonts w:ascii="ＭＳ 明朝" w:hAnsi="ＭＳ 明朝"/>
          <w:color w:val="auto"/>
          <w:szCs w:val="21"/>
        </w:rPr>
      </w:pPr>
      <w:bookmarkStart w:id="0" w:name="_GoBack"/>
      <w:bookmarkEnd w:id="0"/>
      <w:r w:rsidRPr="00F37403">
        <w:rPr>
          <w:rFonts w:ascii="ＭＳ 明朝" w:hAnsi="ＭＳ 明朝" w:hint="eastAsia"/>
          <w:color w:val="auto"/>
          <w:szCs w:val="21"/>
        </w:rPr>
        <w:t>※</w:t>
      </w:r>
      <w:r>
        <w:rPr>
          <w:rFonts w:ascii="ＭＳ 明朝" w:hAnsi="ＭＳ 明朝" w:hint="eastAsia"/>
          <w:color w:val="auto"/>
          <w:szCs w:val="21"/>
        </w:rPr>
        <w:t xml:space="preserve">　</w:t>
      </w:r>
      <w:r w:rsidRPr="00F37403">
        <w:rPr>
          <w:rFonts w:ascii="ＭＳ 明朝" w:hAnsi="ＭＳ 明朝" w:hint="eastAsia"/>
          <w:color w:val="auto"/>
          <w:szCs w:val="21"/>
        </w:rPr>
        <w:t>必要に応じて行を追加して記入すること。</w:t>
      </w:r>
    </w:p>
    <w:sectPr w:rsidR="00F37403" w:rsidRPr="00F37403" w:rsidSect="007A3B59">
      <w:footerReference w:type="even" r:id="rId6"/>
      <w:footerReference w:type="default" r:id="rId7"/>
      <w:endnotePr>
        <w:numFmt w:val="decimal"/>
      </w:endnotePr>
      <w:pgSz w:w="11906" w:h="16838"/>
      <w:pgMar w:top="851" w:right="1134" w:bottom="851" w:left="1134" w:header="720" w:footer="658" w:gutter="0"/>
      <w:cols w:space="720"/>
      <w:docGrid w:type="linesAndChars" w:linePitch="335" w:charSpace="34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A0CDE" w:rsidRDefault="00C85E17">
      <w:r>
        <w:separator/>
      </w:r>
    </w:p>
  </w:endnote>
  <w:endnote w:type="continuationSeparator" w:id="0">
    <w:p w:rsidR="009A0CDE" w:rsidRDefault="00C85E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D178C" w:rsidRDefault="004D178C">
    <w:pPr>
      <w:pStyle w:val="a6"/>
      <w:tabs>
        <w:tab w:val="center" w:pos="4251"/>
        <w:tab w:val="right" w:pos="8503"/>
      </w:tabs>
      <w:suppressAutoHyphens w:val="0"/>
      <w:spacing w:line="272" w:lineRule="exact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D178C" w:rsidRDefault="004D178C">
    <w:pPr>
      <w:pStyle w:val="a6"/>
      <w:tabs>
        <w:tab w:val="center" w:pos="4251"/>
        <w:tab w:val="right" w:pos="8503"/>
      </w:tabs>
      <w:suppressAutoHyphens w:val="0"/>
      <w:spacing w:line="272" w:lineRule="exact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A0CDE" w:rsidRDefault="00C85E17">
      <w:r>
        <w:separator/>
      </w:r>
    </w:p>
  </w:footnote>
  <w:footnote w:type="continuationSeparator" w:id="0">
    <w:p w:rsidR="009A0CDE" w:rsidRDefault="00C85E1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bordersDoNotSurroundHeader/>
  <w:bordersDoNotSurroundFooter/>
  <w:proofState w:spelling="clean" w:grammar="clean"/>
  <w:defaultTabStop w:val="840"/>
  <w:hyphenationZone w:val="0"/>
  <w:defaultTableStyle w:val="10"/>
  <w:drawingGridHorizontalSpacing w:val="397"/>
  <w:drawingGridVerticalSpacing w:val="349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178C"/>
    <w:rsid w:val="00006876"/>
    <w:rsid w:val="00036785"/>
    <w:rsid w:val="000A0711"/>
    <w:rsid w:val="001309C2"/>
    <w:rsid w:val="004D178C"/>
    <w:rsid w:val="006338FF"/>
    <w:rsid w:val="00706B47"/>
    <w:rsid w:val="007A3B59"/>
    <w:rsid w:val="007E369D"/>
    <w:rsid w:val="009A0CDE"/>
    <w:rsid w:val="00C365B0"/>
    <w:rsid w:val="00C85E17"/>
    <w:rsid w:val="00D8009C"/>
    <w:rsid w:val="00F37403"/>
    <w:rsid w:val="00F740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5E0CBC4"/>
  <w15:chartTrackingRefBased/>
  <w15:docId w15:val="{2B85B324-8584-40F6-935F-4037962604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suppressAutoHyphens/>
      <w:overflowPunct w:val="0"/>
      <w:jc w:val="both"/>
      <w:textAlignment w:val="baseline"/>
    </w:pPr>
    <w:rPr>
      <w:rFonts w:ascii="Century" w:hAnsi="Century"/>
      <w:color w:val="000000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Word">
    <w:name w:val="標準；(Word文書)"/>
    <w:basedOn w:val="a"/>
    <w:qFormat/>
  </w:style>
  <w:style w:type="character" w:styleId="a3">
    <w:name w:val="page number"/>
    <w:qFormat/>
    <w:rPr>
      <w:rFonts w:ascii="Century" w:eastAsia="ＭＳ 明朝" w:hAnsi="Century"/>
    </w:rPr>
  </w:style>
  <w:style w:type="paragraph" w:styleId="a4">
    <w:name w:val="Balloon Text"/>
    <w:basedOn w:val="a"/>
    <w:semiHidden/>
    <w:qFormat/>
    <w:rPr>
      <w:rFonts w:ascii="Arial" w:eastAsia="ＭＳ ゴシック" w:hAnsi="Arial"/>
      <w:sz w:val="18"/>
    </w:rPr>
  </w:style>
  <w:style w:type="paragraph" w:styleId="Web">
    <w:name w:val="Normal (Web)"/>
    <w:basedOn w:val="a"/>
    <w:qFormat/>
    <w:pPr>
      <w:spacing w:before="100" w:after="100"/>
      <w:jc w:val="left"/>
    </w:pPr>
    <w:rPr>
      <w:rFonts w:ascii="ＭＳ Ｐゴシック" w:eastAsia="ＭＳ Ｐゴシック" w:hAnsi="ＭＳ Ｐゴシック"/>
      <w:sz w:val="24"/>
    </w:rPr>
  </w:style>
  <w:style w:type="paragraph" w:styleId="a5">
    <w:name w:val="Note Heading"/>
    <w:basedOn w:val="a"/>
    <w:qFormat/>
    <w:pPr>
      <w:jc w:val="center"/>
    </w:pPr>
    <w:rPr>
      <w:rFonts w:ascii="ＭＳ 明朝" w:hAnsi="ＭＳ 明朝"/>
    </w:rPr>
  </w:style>
  <w:style w:type="paragraph" w:styleId="a6">
    <w:name w:val="footer"/>
    <w:basedOn w:val="a"/>
    <w:qFormat/>
    <w:pPr>
      <w:snapToGrid w:val="0"/>
    </w:pPr>
  </w:style>
  <w:style w:type="character" w:customStyle="1" w:styleId="a7">
    <w:name w:val="吹き出し (文字)"/>
    <w:qFormat/>
    <w:rPr>
      <w:rFonts w:ascii="Century" w:eastAsia="ＭＳ 明朝" w:hAnsi="Century"/>
      <w:sz w:val="18"/>
    </w:rPr>
  </w:style>
  <w:style w:type="character" w:customStyle="1" w:styleId="a8">
    <w:name w:val="記 (文字)"/>
    <w:qFormat/>
    <w:rPr>
      <w:rFonts w:ascii="ＭＳ 明朝" w:eastAsia="ＭＳ 明朝" w:hAnsi="ＭＳ 明朝"/>
      <w:sz w:val="21"/>
    </w:rPr>
  </w:style>
  <w:style w:type="paragraph" w:styleId="a9">
    <w:name w:val="header"/>
    <w:basedOn w:val="a"/>
    <w:qFormat/>
    <w:pPr>
      <w:snapToGrid w:val="0"/>
    </w:pPr>
  </w:style>
  <w:style w:type="paragraph" w:styleId="aa">
    <w:name w:val="List Paragraph"/>
    <w:basedOn w:val="a"/>
    <w:qFormat/>
    <w:pPr>
      <w:ind w:left="839"/>
    </w:pPr>
  </w:style>
  <w:style w:type="character" w:customStyle="1" w:styleId="ab">
    <w:name w:val="結語 (文字)"/>
    <w:qFormat/>
    <w:rPr>
      <w:rFonts w:ascii="ＭＳ 明朝" w:eastAsia="ＭＳ 明朝" w:hAnsi="ＭＳ 明朝"/>
      <w:sz w:val="21"/>
    </w:rPr>
  </w:style>
  <w:style w:type="character" w:customStyle="1" w:styleId="ac">
    <w:name w:val="フッター (文字)"/>
    <w:qFormat/>
    <w:rPr>
      <w:rFonts w:ascii="Century" w:eastAsia="ＭＳ 明朝" w:hAnsi="Century"/>
      <w:sz w:val="21"/>
    </w:rPr>
  </w:style>
  <w:style w:type="paragraph" w:styleId="ad">
    <w:name w:val="Closing"/>
    <w:basedOn w:val="a"/>
    <w:qFormat/>
    <w:pPr>
      <w:jc w:val="right"/>
    </w:pPr>
    <w:rPr>
      <w:rFonts w:ascii="ＭＳ 明朝" w:hAnsi="ＭＳ 明朝"/>
    </w:rPr>
  </w:style>
  <w:style w:type="character" w:customStyle="1" w:styleId="ae">
    <w:name w:val="脚注(標準)"/>
    <w:qFormat/>
    <w:rPr>
      <w:vertAlign w:val="superscript"/>
    </w:rPr>
  </w:style>
  <w:style w:type="character" w:customStyle="1" w:styleId="af">
    <w:name w:val="脚注ｴﾘｱ(標準)"/>
    <w:basedOn w:val="a0"/>
    <w:qFormat/>
  </w:style>
  <w:style w:type="character" w:customStyle="1" w:styleId="1">
    <w:name w:val="吹き出し (文字)1"/>
    <w:qFormat/>
    <w:rPr>
      <w:rFonts w:ascii="Arial" w:eastAsia="ＭＳ ゴシック" w:hAnsi="Arial"/>
      <w:color w:val="000000"/>
      <w:sz w:val="18"/>
    </w:rPr>
  </w:style>
  <w:style w:type="character" w:styleId="af0">
    <w:name w:val="footnote reference"/>
    <w:basedOn w:val="a0"/>
    <w:semiHidden/>
    <w:rPr>
      <w:vertAlign w:val="superscript"/>
    </w:rPr>
  </w:style>
  <w:style w:type="character" w:styleId="af1">
    <w:name w:val="endnote reference"/>
    <w:basedOn w:val="a0"/>
    <w:semiHidden/>
    <w:rPr>
      <w:vertAlign w:val="superscript"/>
    </w:rPr>
  </w:style>
  <w:style w:type="paragraph" w:customStyle="1" w:styleId="af2">
    <w:name w:val="一太郎"/>
    <w:qFormat/>
    <w:pPr>
      <w:widowControl w:val="0"/>
      <w:wordWrap w:val="0"/>
      <w:autoSpaceDE w:val="0"/>
      <w:autoSpaceDN w:val="0"/>
      <w:adjustRightInd w:val="0"/>
      <w:spacing w:line="344" w:lineRule="exact"/>
      <w:jc w:val="both"/>
    </w:pPr>
    <w:rPr>
      <w:spacing w:val="-2"/>
      <w:sz w:val="22"/>
    </w:rPr>
  </w:style>
  <w:style w:type="paragraph" w:styleId="af3">
    <w:name w:val="No Spacing"/>
    <w:basedOn w:val="a"/>
    <w:uiPriority w:val="1"/>
    <w:qFormat/>
    <w:pPr>
      <w:suppressAutoHyphens w:val="0"/>
      <w:overflowPunct/>
    </w:pPr>
    <w:rPr>
      <w:color w:val="auto"/>
    </w:rPr>
  </w:style>
  <w:style w:type="table" w:styleId="af4">
    <w:name w:val="Table Grid"/>
    <w:basedOn w:val="a1"/>
    <w:uiPriority w:val="59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">
    <w:name w:val="表（シンプル 1）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316</TotalTime>
  <Pages>1</Pages>
  <Words>519</Words>
  <Characters>164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鹿児島県</cp:lastModifiedBy>
  <cp:revision>25</cp:revision>
  <cp:lastPrinted>2025-10-21T01:44:00Z</cp:lastPrinted>
  <dcterms:created xsi:type="dcterms:W3CDTF">2023-09-13T10:28:00Z</dcterms:created>
  <dcterms:modified xsi:type="dcterms:W3CDTF">2025-10-21T01:47:00Z</dcterms:modified>
</cp:coreProperties>
</file>