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9F97E" w14:textId="3F4D7B14" w:rsidR="00AA6C2B" w:rsidRPr="00852D43" w:rsidRDefault="00F809E3" w:rsidP="00AA6C2B">
      <w:pPr>
        <w:rPr>
          <w:rFonts w:ascii="ＭＳ ゴシック" w:eastAsia="ＭＳ ゴシック" w:hAnsi="ＭＳ ゴシック"/>
          <w:color w:val="000000" w:themeColor="text1"/>
          <w:szCs w:val="21"/>
        </w:rPr>
      </w:pPr>
      <w:r w:rsidRPr="00F809E3">
        <w:rPr>
          <w:rFonts w:ascii="ＭＳ ゴシック" w:eastAsia="ＭＳ ゴシック" w:hAnsi="ＭＳ ゴシック" w:hint="eastAsia"/>
          <w:color w:val="000000" w:themeColor="text1"/>
          <w:szCs w:val="21"/>
        </w:rPr>
        <w:t>別記様式第</w:t>
      </w:r>
      <w:r w:rsidR="00694128">
        <w:rPr>
          <w:rFonts w:ascii="ＭＳ ゴシック" w:eastAsia="ＭＳ ゴシック" w:hAnsi="ＭＳ ゴシック" w:hint="eastAsia"/>
          <w:color w:val="000000" w:themeColor="text1"/>
          <w:szCs w:val="21"/>
        </w:rPr>
        <w:t>１２</w:t>
      </w:r>
      <w:r w:rsidRPr="00F809E3">
        <w:rPr>
          <w:rFonts w:ascii="ＭＳ ゴシック" w:eastAsia="ＭＳ ゴシック" w:hAnsi="ＭＳ ゴシック" w:hint="eastAsia"/>
          <w:color w:val="000000" w:themeColor="text1"/>
          <w:szCs w:val="21"/>
        </w:rPr>
        <w:t>（第</w:t>
      </w:r>
      <w:r w:rsidR="00694128">
        <w:rPr>
          <w:rFonts w:ascii="ＭＳ ゴシック" w:eastAsia="ＭＳ ゴシック" w:hAnsi="ＭＳ ゴシック" w:hint="eastAsia"/>
          <w:color w:val="000000" w:themeColor="text1"/>
          <w:szCs w:val="21"/>
        </w:rPr>
        <w:t>６４</w:t>
      </w:r>
      <w:r w:rsidRPr="00F809E3">
        <w:rPr>
          <w:rFonts w:ascii="ＭＳ ゴシック" w:eastAsia="ＭＳ ゴシック" w:hAnsi="ＭＳ ゴシック" w:hint="eastAsia"/>
          <w:color w:val="000000" w:themeColor="text1"/>
          <w:szCs w:val="21"/>
        </w:rPr>
        <w:t>条において読み替えて準用する第</w:t>
      </w:r>
      <w:r w:rsidR="00694128">
        <w:rPr>
          <w:rFonts w:ascii="ＭＳ ゴシック" w:eastAsia="ＭＳ ゴシック" w:hAnsi="ＭＳ ゴシック" w:hint="eastAsia"/>
          <w:color w:val="000000" w:themeColor="text1"/>
          <w:szCs w:val="21"/>
        </w:rPr>
        <w:t>５４</w:t>
      </w:r>
      <w:r w:rsidRPr="00F809E3">
        <w:rPr>
          <w:rFonts w:ascii="ＭＳ ゴシック" w:eastAsia="ＭＳ ゴシック" w:hAnsi="ＭＳ ゴシック" w:hint="eastAsia"/>
          <w:color w:val="000000" w:themeColor="text1"/>
          <w:szCs w:val="21"/>
        </w:rPr>
        <w:t>条第</w:t>
      </w:r>
      <w:r w:rsidR="00694128">
        <w:rPr>
          <w:rFonts w:ascii="ＭＳ ゴシック" w:eastAsia="ＭＳ ゴシック" w:hAnsi="ＭＳ ゴシック" w:hint="eastAsia"/>
          <w:color w:val="000000" w:themeColor="text1"/>
          <w:szCs w:val="21"/>
        </w:rPr>
        <w:t>１</w:t>
      </w:r>
      <w:r w:rsidRPr="00F809E3">
        <w:rPr>
          <w:rFonts w:ascii="ＭＳ ゴシック" w:eastAsia="ＭＳ ゴシック" w:hAnsi="ＭＳ ゴシック" w:hint="eastAsia"/>
          <w:color w:val="000000" w:themeColor="text1"/>
          <w:szCs w:val="21"/>
        </w:rPr>
        <w:t>項関係）</w:t>
      </w:r>
    </w:p>
    <w:p w14:paraId="4AC1A28D" w14:textId="77777777" w:rsidR="00AA6C2B" w:rsidRPr="00852D43" w:rsidRDefault="00AA6C2B" w:rsidP="00AA6C2B">
      <w:pPr>
        <w:rPr>
          <w:rFonts w:ascii="ＭＳ ゴシック" w:eastAsia="ＭＳ ゴシック" w:hAnsi="ＭＳ ゴシック"/>
          <w:color w:val="000000" w:themeColor="text1"/>
          <w:szCs w:val="21"/>
        </w:rPr>
      </w:pPr>
    </w:p>
    <w:p w14:paraId="53CB0A12" w14:textId="77777777" w:rsidR="00486350" w:rsidRDefault="00486350" w:rsidP="00486350">
      <w:pPr>
        <w:ind w:firstLineChars="700" w:firstLine="1470"/>
        <w:rPr>
          <w:rFonts w:ascii="ＭＳ ゴシック" w:eastAsia="ＭＳ ゴシック" w:hAnsi="ＭＳ ゴシック"/>
          <w:color w:val="000000" w:themeColor="text1"/>
          <w:szCs w:val="21"/>
        </w:rPr>
      </w:pPr>
      <w:r w:rsidRPr="00486350">
        <w:rPr>
          <w:rFonts w:ascii="ＭＳ ゴシック" w:eastAsia="ＭＳ ゴシック" w:hAnsi="ＭＳ ゴシック" w:hint="eastAsia"/>
          <w:color w:val="000000" w:themeColor="text1"/>
          <w:szCs w:val="21"/>
        </w:rPr>
        <w:t>作成された行政機関等匿名加工情報をその用に供して行う</w:t>
      </w:r>
    </w:p>
    <w:p w14:paraId="3D0547D7" w14:textId="682A7051" w:rsidR="00AA6C2B" w:rsidRPr="00852D43" w:rsidRDefault="00486350" w:rsidP="00486350">
      <w:pPr>
        <w:ind w:firstLineChars="700" w:firstLine="1470"/>
        <w:rPr>
          <w:rFonts w:ascii="ＭＳ ゴシック" w:eastAsia="ＭＳ ゴシック" w:hAnsi="ＭＳ ゴシック"/>
          <w:color w:val="000000" w:themeColor="text1"/>
          <w:szCs w:val="21"/>
        </w:rPr>
      </w:pPr>
      <w:r w:rsidRPr="00486350">
        <w:rPr>
          <w:rFonts w:ascii="ＭＳ ゴシック" w:eastAsia="ＭＳ ゴシック" w:hAnsi="ＭＳ ゴシック" w:hint="eastAsia"/>
          <w:color w:val="000000" w:themeColor="text1"/>
          <w:szCs w:val="21"/>
        </w:rPr>
        <w:t>事業に関する提案書</w:t>
      </w:r>
    </w:p>
    <w:p w14:paraId="0185D61D" w14:textId="77777777" w:rsidR="00AA6C2B" w:rsidRPr="00852D43" w:rsidRDefault="00AA6C2B" w:rsidP="00AA6C2B">
      <w:pPr>
        <w:rPr>
          <w:rFonts w:ascii="ＭＳ ゴシック" w:eastAsia="ＭＳ ゴシック" w:hAnsi="ＭＳ ゴシック"/>
          <w:color w:val="000000" w:themeColor="text1"/>
          <w:szCs w:val="21"/>
        </w:rPr>
      </w:pPr>
    </w:p>
    <w:p w14:paraId="0EA1E09F" w14:textId="7D6EFAE8" w:rsidR="00AA6C2B" w:rsidRPr="00852D43" w:rsidRDefault="00AA6C2B" w:rsidP="00AA6C2B">
      <w:pPr>
        <w:jc w:val="right"/>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年</w:t>
      </w:r>
      <w:r w:rsidR="00852D43">
        <w:rPr>
          <w:rFonts w:ascii="ＭＳ ゴシック" w:eastAsia="ＭＳ ゴシック" w:hAnsi="ＭＳ ゴシック" w:hint="eastAsia"/>
          <w:color w:val="000000" w:themeColor="text1"/>
          <w:szCs w:val="21"/>
        </w:rPr>
        <w:t xml:space="preserve">　　</w:t>
      </w:r>
      <w:r w:rsidRPr="00852D43">
        <w:rPr>
          <w:rFonts w:ascii="ＭＳ ゴシック" w:eastAsia="ＭＳ ゴシック" w:hAnsi="ＭＳ ゴシック"/>
          <w:color w:val="000000" w:themeColor="text1"/>
          <w:szCs w:val="21"/>
        </w:rPr>
        <w:t>月</w:t>
      </w:r>
      <w:r w:rsidR="00852D43">
        <w:rPr>
          <w:rFonts w:ascii="ＭＳ ゴシック" w:eastAsia="ＭＳ ゴシック" w:hAnsi="ＭＳ ゴシック"/>
          <w:color w:val="000000" w:themeColor="text1"/>
          <w:szCs w:val="21"/>
        </w:rPr>
        <w:t xml:space="preserve">　　</w:t>
      </w:r>
      <w:r w:rsidRPr="00852D43">
        <w:rPr>
          <w:rFonts w:ascii="ＭＳ ゴシック" w:eastAsia="ＭＳ ゴシック" w:hAnsi="ＭＳ ゴシック"/>
          <w:color w:val="000000" w:themeColor="text1"/>
          <w:szCs w:val="21"/>
        </w:rPr>
        <w:t>日</w:t>
      </w:r>
    </w:p>
    <w:p w14:paraId="6880E394" w14:textId="77777777" w:rsidR="00AA6C2B" w:rsidRPr="00852D43" w:rsidRDefault="00AA6C2B" w:rsidP="00AA6C2B">
      <w:pPr>
        <w:rPr>
          <w:rFonts w:ascii="ＭＳ ゴシック" w:eastAsia="ＭＳ ゴシック" w:hAnsi="ＭＳ ゴシック"/>
          <w:color w:val="000000" w:themeColor="text1"/>
          <w:szCs w:val="21"/>
        </w:rPr>
      </w:pPr>
    </w:p>
    <w:p w14:paraId="7332DB3F" w14:textId="3BE0291E" w:rsidR="00AA6C2B" w:rsidRPr="00852D43" w:rsidRDefault="00C5300E" w:rsidP="00AA6C2B">
      <w:pPr>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t xml:space="preserve">　</w:t>
      </w:r>
      <w:r>
        <w:rPr>
          <w:rFonts w:ascii="ＭＳ ゴシック" w:eastAsia="ＭＳ ゴシック" w:hAnsi="ＭＳ ゴシック" w:hint="eastAsia"/>
          <w:color w:val="000000" w:themeColor="text1"/>
          <w:szCs w:val="21"/>
        </w:rPr>
        <w:t>鹿児島県知事</w:t>
      </w:r>
      <w:bookmarkStart w:id="0" w:name="_GoBack"/>
      <w:bookmarkEnd w:id="0"/>
      <w:r w:rsidR="00AA6C2B" w:rsidRPr="00852D43">
        <w:rPr>
          <w:rFonts w:ascii="ＭＳ ゴシック" w:eastAsia="ＭＳ ゴシック" w:hAnsi="ＭＳ ゴシック"/>
          <w:color w:val="000000" w:themeColor="text1"/>
          <w:szCs w:val="21"/>
        </w:rPr>
        <w:t xml:space="preserve">　殿</w:t>
      </w:r>
    </w:p>
    <w:p w14:paraId="1B18E574" w14:textId="77777777" w:rsidR="00AA6C2B" w:rsidRPr="00852D43" w:rsidRDefault="00AA6C2B" w:rsidP="00AA6C2B">
      <w:pPr>
        <w:rPr>
          <w:rFonts w:ascii="ＭＳ ゴシック" w:eastAsia="ＭＳ ゴシック" w:hAnsi="ＭＳ ゴシック"/>
          <w:color w:val="000000" w:themeColor="text1"/>
          <w:szCs w:val="21"/>
        </w:rPr>
      </w:pPr>
    </w:p>
    <w:p w14:paraId="40D778D7" w14:textId="77777777" w:rsidR="00852D43" w:rsidRPr="00852D43" w:rsidRDefault="00852D43" w:rsidP="00852D43">
      <w:pPr>
        <w:ind w:firstLineChars="900" w:firstLine="2970"/>
        <w:rPr>
          <w:rFonts w:ascii="ＭＳ ゴシック" w:eastAsia="ＭＳ ゴシック" w:hAnsi="ＭＳ ゴシック"/>
          <w:color w:val="000000" w:themeColor="text1"/>
          <w:szCs w:val="21"/>
        </w:rPr>
      </w:pPr>
      <w:r w:rsidRPr="00F809E3">
        <w:rPr>
          <w:rFonts w:ascii="ＭＳ ゴシック" w:eastAsia="ＭＳ ゴシック" w:hAnsi="ＭＳ ゴシック" w:hint="eastAsia"/>
          <w:color w:val="000000" w:themeColor="text1"/>
          <w:spacing w:val="60"/>
          <w:kern w:val="0"/>
          <w:szCs w:val="21"/>
          <w:fitText w:val="1260" w:id="-1410621952"/>
        </w:rPr>
        <w:t>郵便番</w:t>
      </w:r>
      <w:r w:rsidRPr="00F809E3">
        <w:rPr>
          <w:rFonts w:ascii="ＭＳ ゴシック" w:eastAsia="ＭＳ ゴシック" w:hAnsi="ＭＳ ゴシック" w:hint="eastAsia"/>
          <w:color w:val="000000" w:themeColor="text1"/>
          <w:spacing w:val="30"/>
          <w:kern w:val="0"/>
          <w:szCs w:val="21"/>
          <w:fitText w:val="1260" w:id="-1410621952"/>
        </w:rPr>
        <w:t>号</w:t>
      </w:r>
    </w:p>
    <w:p w14:paraId="25439FFB" w14:textId="77777777" w:rsidR="00852D43" w:rsidRPr="00852D43" w:rsidRDefault="00852D43" w:rsidP="00852D43">
      <w:pPr>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 xml:space="preserve">　　　　　　　　　　　　　　　（ふりがな）</w:t>
      </w:r>
    </w:p>
    <w:p w14:paraId="2E5D2BCA" w14:textId="77777777" w:rsidR="00852D43" w:rsidRPr="00852D43" w:rsidRDefault="00852D43" w:rsidP="00852D43">
      <w:pPr>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 xml:space="preserve">　　　　　　　　　　　　　　　</w:t>
      </w:r>
      <w:r w:rsidRPr="00852D43">
        <w:rPr>
          <w:rFonts w:ascii="ＭＳ ゴシック" w:eastAsia="ＭＳ ゴシック" w:hAnsi="ＭＳ ゴシック" w:hint="eastAsia"/>
          <w:color w:val="000000" w:themeColor="text1"/>
          <w:kern w:val="0"/>
          <w:szCs w:val="21"/>
        </w:rPr>
        <w:t>住所又は居所</w:t>
      </w:r>
    </w:p>
    <w:p w14:paraId="4765A26C" w14:textId="77777777" w:rsidR="00852D43" w:rsidRPr="00852D43" w:rsidRDefault="00852D43" w:rsidP="00852D43">
      <w:pPr>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 xml:space="preserve">　　　　　　　　　　　　　　　（ふりがな）</w:t>
      </w:r>
    </w:p>
    <w:p w14:paraId="050175B2" w14:textId="77777777" w:rsidR="00852D43" w:rsidRDefault="00852D43" w:rsidP="00852D43">
      <w:pPr>
        <w:ind w:left="4410" w:hangingChars="2100" w:hanging="4410"/>
        <w:rPr>
          <w:rFonts w:ascii="ＭＳ ゴシック" w:eastAsia="ＭＳ ゴシック" w:hAnsi="ＭＳ ゴシック"/>
          <w:color w:val="000000" w:themeColor="text1"/>
          <w:kern w:val="0"/>
          <w:szCs w:val="21"/>
        </w:rPr>
      </w:pPr>
      <w:r w:rsidRPr="00852D43">
        <w:rPr>
          <w:rFonts w:ascii="ＭＳ ゴシック" w:eastAsia="ＭＳ ゴシック" w:hAnsi="ＭＳ ゴシック" w:hint="eastAsia"/>
          <w:color w:val="000000" w:themeColor="text1"/>
          <w:szCs w:val="21"/>
        </w:rPr>
        <w:t xml:space="preserve">　　　　　　　　　　　　　　　</w:t>
      </w:r>
      <w:r w:rsidRPr="00852D43">
        <w:rPr>
          <w:rFonts w:ascii="ＭＳ ゴシック" w:eastAsia="ＭＳ ゴシック" w:hAnsi="ＭＳ ゴシック" w:hint="eastAsia"/>
          <w:color w:val="000000" w:themeColor="text1"/>
          <w:spacing w:val="420"/>
          <w:kern w:val="0"/>
          <w:szCs w:val="21"/>
          <w:fitText w:val="1260" w:id="-1410621951"/>
        </w:rPr>
        <w:t>氏</w:t>
      </w:r>
      <w:r w:rsidRPr="00852D43">
        <w:rPr>
          <w:rFonts w:ascii="ＭＳ ゴシック" w:eastAsia="ＭＳ ゴシック" w:hAnsi="ＭＳ ゴシック" w:hint="eastAsia"/>
          <w:color w:val="000000" w:themeColor="text1"/>
          <w:kern w:val="0"/>
          <w:szCs w:val="21"/>
          <w:fitText w:val="1260" w:id="-1410621951"/>
        </w:rPr>
        <w:t>名</w:t>
      </w:r>
    </w:p>
    <w:p w14:paraId="2114F25C" w14:textId="02A01B0F" w:rsidR="00852D43" w:rsidRPr="00852D43" w:rsidRDefault="00852D43" w:rsidP="00852D43">
      <w:pPr>
        <w:ind w:leftChars="1500" w:left="3360" w:hangingChars="100" w:hanging="210"/>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（法人その他の団体にあっては、名称及び代表者の氏名を記載すること。）</w:t>
      </w:r>
    </w:p>
    <w:p w14:paraId="6B159BD2" w14:textId="77777777" w:rsidR="00852D43" w:rsidRDefault="00852D43" w:rsidP="00852D43">
      <w:pPr>
        <w:ind w:left="4410" w:hangingChars="2100" w:hanging="4410"/>
        <w:rPr>
          <w:rFonts w:ascii="ＭＳ ゴシック" w:eastAsia="ＭＳ ゴシック" w:hAnsi="ＭＳ ゴシック"/>
          <w:color w:val="000000" w:themeColor="text1"/>
          <w:kern w:val="0"/>
          <w:szCs w:val="21"/>
        </w:rPr>
      </w:pPr>
      <w:r w:rsidRPr="00852D43">
        <w:rPr>
          <w:rFonts w:ascii="ＭＳ ゴシック" w:eastAsia="ＭＳ ゴシック" w:hAnsi="ＭＳ ゴシック" w:hint="eastAsia"/>
          <w:color w:val="000000" w:themeColor="text1"/>
          <w:szCs w:val="21"/>
        </w:rPr>
        <w:t xml:space="preserve">　　　　　　　　　　　　　　　</w:t>
      </w:r>
      <w:r w:rsidRPr="00F809E3">
        <w:rPr>
          <w:rFonts w:ascii="ＭＳ ゴシック" w:eastAsia="ＭＳ ゴシック" w:hAnsi="ＭＳ ゴシック" w:hint="eastAsia"/>
          <w:color w:val="000000" w:themeColor="text1"/>
          <w:spacing w:val="150"/>
          <w:kern w:val="0"/>
          <w:szCs w:val="21"/>
          <w:fitText w:val="1260" w:id="-1410621950"/>
        </w:rPr>
        <w:t>連絡</w:t>
      </w:r>
      <w:r w:rsidRPr="00F809E3">
        <w:rPr>
          <w:rFonts w:ascii="ＭＳ ゴシック" w:eastAsia="ＭＳ ゴシック" w:hAnsi="ＭＳ ゴシック" w:hint="eastAsia"/>
          <w:color w:val="000000" w:themeColor="text1"/>
          <w:spacing w:val="15"/>
          <w:kern w:val="0"/>
          <w:szCs w:val="21"/>
          <w:fitText w:val="1260" w:id="-1410621950"/>
        </w:rPr>
        <w:t>先</w:t>
      </w:r>
    </w:p>
    <w:p w14:paraId="3BA28731" w14:textId="3707B223" w:rsidR="00852D43" w:rsidRPr="00852D43" w:rsidRDefault="00852D43" w:rsidP="00852D43">
      <w:pPr>
        <w:ind w:leftChars="1500" w:left="3360" w:hangingChars="100" w:hanging="210"/>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（連絡の取れる電話番号及び電子メールアドレスを記載すること。担当部署等がある場合は、当該担当部署名及び担当者を記載すること。）</w:t>
      </w:r>
    </w:p>
    <w:p w14:paraId="5292B48E" w14:textId="33ACB62F" w:rsidR="00AA6C2B" w:rsidRPr="00852D43" w:rsidRDefault="00AA6C2B" w:rsidP="00AA6C2B">
      <w:pPr>
        <w:rPr>
          <w:rFonts w:ascii="ＭＳ ゴシック" w:eastAsia="ＭＳ ゴシック" w:hAnsi="ＭＳ ゴシック"/>
          <w:color w:val="000000" w:themeColor="text1"/>
          <w:szCs w:val="21"/>
        </w:rPr>
      </w:pPr>
    </w:p>
    <w:p w14:paraId="61259A41" w14:textId="03598A07" w:rsidR="00AA6C2B" w:rsidRPr="00852D43" w:rsidRDefault="00486350" w:rsidP="00AA6C2B">
      <w:pPr>
        <w:rPr>
          <w:rFonts w:ascii="ＭＳ ゴシック" w:eastAsia="ＭＳ ゴシック" w:hAnsi="ＭＳ ゴシック"/>
          <w:color w:val="000000" w:themeColor="text1"/>
          <w:szCs w:val="21"/>
        </w:rPr>
      </w:pPr>
      <w:r>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61312" behindDoc="0" locked="0" layoutInCell="1" allowOverlap="1" wp14:anchorId="6347C63A" wp14:editId="2E972538">
                <wp:simplePos x="0" y="0"/>
                <wp:positionH relativeFrom="column">
                  <wp:posOffset>1948815</wp:posOffset>
                </wp:positionH>
                <wp:positionV relativeFrom="paragraph">
                  <wp:posOffset>53975</wp:posOffset>
                </wp:positionV>
                <wp:extent cx="1619250" cy="5619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619250"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6D9B6" w14:textId="77777777" w:rsidR="00486350" w:rsidRPr="00865F8F" w:rsidRDefault="00486350" w:rsidP="00486350">
                            <w:pPr>
                              <w:ind w:rightChars="100" w:right="210"/>
                              <w:rPr>
                                <w:rFonts w:ascii="ＭＳ ゴシック" w:eastAsia="ＭＳ ゴシック" w:hAnsi="ＭＳ ゴシック"/>
                                <w:color w:val="000000" w:themeColor="text1"/>
                              </w:rPr>
                            </w:pPr>
                            <w:r w:rsidRPr="00865F8F">
                              <w:rPr>
                                <w:rFonts w:ascii="ＭＳ ゴシック" w:eastAsia="ＭＳ ゴシック" w:hAnsi="ＭＳ ゴシック" w:hint="eastAsia"/>
                                <w:color w:val="000000" w:themeColor="text1"/>
                              </w:rPr>
                              <w:t>第</w:t>
                            </w:r>
                            <w:r w:rsidRPr="00865F8F">
                              <w:rPr>
                                <w:rFonts w:ascii="ＭＳ ゴシック" w:eastAsia="ＭＳ ゴシック" w:hAnsi="ＭＳ ゴシック"/>
                                <w:color w:val="000000" w:themeColor="text1"/>
                              </w:rPr>
                              <w:t xml:space="preserve"> 11</w:t>
                            </w:r>
                            <w:r>
                              <w:rPr>
                                <w:rFonts w:ascii="ＭＳ ゴシック" w:eastAsia="ＭＳ ゴシック" w:hAnsi="ＭＳ ゴシック"/>
                                <w:color w:val="000000" w:themeColor="text1"/>
                              </w:rPr>
                              <w:t>8</w:t>
                            </w:r>
                            <w:r w:rsidRPr="00865F8F">
                              <w:rPr>
                                <w:rFonts w:ascii="ＭＳ ゴシック" w:eastAsia="ＭＳ ゴシック" w:hAnsi="ＭＳ ゴシック"/>
                                <w:color w:val="000000" w:themeColor="text1"/>
                              </w:rPr>
                              <w:t xml:space="preserve"> </w:t>
                            </w:r>
                            <w:r>
                              <w:rPr>
                                <w:rFonts w:ascii="ＭＳ ゴシック" w:eastAsia="ＭＳ ゴシック" w:hAnsi="ＭＳ ゴシック"/>
                                <w:color w:val="000000" w:themeColor="text1"/>
                              </w:rPr>
                              <w:t>条第</w:t>
                            </w:r>
                            <w:r>
                              <w:rPr>
                                <w:rFonts w:ascii="ＭＳ ゴシック" w:eastAsia="ＭＳ ゴシック" w:hAnsi="ＭＳ ゴシック" w:hint="eastAsia"/>
                                <w:color w:val="000000" w:themeColor="text1"/>
                              </w:rPr>
                              <w:t>１</w:t>
                            </w:r>
                            <w:r w:rsidRPr="00865F8F">
                              <w:rPr>
                                <w:rFonts w:ascii="ＭＳ ゴシック" w:eastAsia="ＭＳ ゴシック" w:hAnsi="ＭＳ ゴシック"/>
                                <w:color w:val="000000" w:themeColor="text1"/>
                              </w:rPr>
                              <w:t>項</w:t>
                            </w:r>
                            <w:r>
                              <w:rPr>
                                <w:rFonts w:ascii="ＭＳ ゴシック" w:eastAsia="ＭＳ ゴシック" w:hAnsi="ＭＳ ゴシック" w:hint="eastAsia"/>
                                <w:color w:val="000000" w:themeColor="text1"/>
                              </w:rPr>
                              <w:t>前段</w:t>
                            </w:r>
                          </w:p>
                          <w:p w14:paraId="752B0177" w14:textId="77777777" w:rsidR="00486350" w:rsidRPr="00865F8F" w:rsidRDefault="00486350" w:rsidP="00486350">
                            <w:pPr>
                              <w:ind w:rightChars="100" w:right="210"/>
                              <w:rPr>
                                <w:rFonts w:ascii="ＭＳ ゴシック" w:eastAsia="ＭＳ ゴシック" w:hAnsi="ＭＳ ゴシック"/>
                                <w:color w:val="000000" w:themeColor="text1"/>
                              </w:rPr>
                            </w:pPr>
                            <w:r w:rsidRPr="00865F8F">
                              <w:rPr>
                                <w:rFonts w:ascii="ＭＳ ゴシック" w:eastAsia="ＭＳ ゴシック" w:hAnsi="ＭＳ ゴシック" w:hint="eastAsia"/>
                                <w:color w:val="000000" w:themeColor="text1"/>
                              </w:rPr>
                              <w:t>第</w:t>
                            </w:r>
                            <w:r w:rsidRPr="00865F8F">
                              <w:rPr>
                                <w:rFonts w:ascii="ＭＳ ゴシック" w:eastAsia="ＭＳ ゴシック" w:hAnsi="ＭＳ ゴシック"/>
                                <w:color w:val="000000" w:themeColor="text1"/>
                              </w:rPr>
                              <w:t xml:space="preserve"> 118 </w:t>
                            </w:r>
                            <w:r>
                              <w:rPr>
                                <w:rFonts w:ascii="ＭＳ ゴシック" w:eastAsia="ＭＳ ゴシック" w:hAnsi="ＭＳ ゴシック"/>
                                <w:color w:val="000000" w:themeColor="text1"/>
                              </w:rPr>
                              <w:t>条第</w:t>
                            </w:r>
                            <w:r>
                              <w:rPr>
                                <w:rFonts w:ascii="ＭＳ ゴシック" w:eastAsia="ＭＳ ゴシック" w:hAnsi="ＭＳ ゴシック" w:hint="eastAsia"/>
                                <w:color w:val="000000" w:themeColor="text1"/>
                              </w:rPr>
                              <w:t>１</w:t>
                            </w:r>
                            <w:r w:rsidRPr="00865F8F">
                              <w:rPr>
                                <w:rFonts w:ascii="ＭＳ ゴシック" w:eastAsia="ＭＳ ゴシック" w:hAnsi="ＭＳ ゴシック"/>
                                <w:color w:val="000000" w:themeColor="text1"/>
                              </w:rPr>
                              <w:t>項</w:t>
                            </w:r>
                            <w:r>
                              <w:rPr>
                                <w:rFonts w:ascii="ＭＳ ゴシック" w:eastAsia="ＭＳ ゴシック" w:hAnsi="ＭＳ ゴシック" w:hint="eastAsia"/>
                                <w:color w:val="000000" w:themeColor="text1"/>
                              </w:rPr>
                              <w:t>後段</w:t>
                            </w:r>
                          </w:p>
                          <w:p w14:paraId="0DE43715" w14:textId="77777777" w:rsidR="00486350" w:rsidRPr="00170ABE" w:rsidRDefault="00486350" w:rsidP="004863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7C63A" id="_x0000_t202" coordsize="21600,21600" o:spt="202" path="m,l,21600r21600,l21600,xe">
                <v:stroke joinstyle="miter"/>
                <v:path gradientshapeok="t" o:connecttype="rect"/>
              </v:shapetype>
              <v:shape id="テキスト ボックス 2" o:spid="_x0000_s1026" type="#_x0000_t202" style="position:absolute;margin-left:153.45pt;margin-top:4.25pt;width:127.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" fillcolor="white [3201]" stroked="f" strokeweight=".5pt">
                <v:textbox>
                  <w:txbxContent>
                    <w:p w14:paraId="4B96D9B6" w14:textId="77777777" w:rsidR="00486350" w:rsidRPr="00865F8F" w:rsidRDefault="00486350" w:rsidP="00486350">
                      <w:pPr>
                        <w:ind w:rightChars="100" w:right="210"/>
                        <w:rPr>
                          <w:rFonts w:ascii="ＭＳ ゴシック" w:eastAsia="ＭＳ ゴシック" w:hAnsi="ＭＳ ゴシック"/>
                          <w:color w:val="000000" w:themeColor="text1"/>
                        </w:rPr>
                      </w:pPr>
                      <w:r w:rsidRPr="00865F8F">
                        <w:rPr>
                          <w:rFonts w:ascii="ＭＳ ゴシック" w:eastAsia="ＭＳ ゴシック" w:hAnsi="ＭＳ ゴシック" w:hint="eastAsia"/>
                          <w:color w:val="000000" w:themeColor="text1"/>
                        </w:rPr>
                        <w:t>第</w:t>
                      </w:r>
                      <w:r w:rsidRPr="00865F8F">
                        <w:rPr>
                          <w:rFonts w:ascii="ＭＳ ゴシック" w:eastAsia="ＭＳ ゴシック" w:hAnsi="ＭＳ ゴシック"/>
                          <w:color w:val="000000" w:themeColor="text1"/>
                        </w:rPr>
                        <w:t xml:space="preserve"> 11</w:t>
                      </w:r>
                      <w:r>
                        <w:rPr>
                          <w:rFonts w:ascii="ＭＳ ゴシック" w:eastAsia="ＭＳ ゴシック" w:hAnsi="ＭＳ ゴシック"/>
                          <w:color w:val="000000" w:themeColor="text1"/>
                        </w:rPr>
                        <w:t>8</w:t>
                      </w:r>
                      <w:r w:rsidRPr="00865F8F">
                        <w:rPr>
                          <w:rFonts w:ascii="ＭＳ ゴシック" w:eastAsia="ＭＳ ゴシック" w:hAnsi="ＭＳ ゴシック"/>
                          <w:color w:val="000000" w:themeColor="text1"/>
                        </w:rPr>
                        <w:t xml:space="preserve"> </w:t>
                      </w:r>
                      <w:r>
                        <w:rPr>
                          <w:rFonts w:ascii="ＭＳ ゴシック" w:eastAsia="ＭＳ ゴシック" w:hAnsi="ＭＳ ゴシック"/>
                          <w:color w:val="000000" w:themeColor="text1"/>
                        </w:rPr>
                        <w:t>条第</w:t>
                      </w:r>
                      <w:r>
                        <w:rPr>
                          <w:rFonts w:ascii="ＭＳ ゴシック" w:eastAsia="ＭＳ ゴシック" w:hAnsi="ＭＳ ゴシック" w:hint="eastAsia"/>
                          <w:color w:val="000000" w:themeColor="text1"/>
                        </w:rPr>
                        <w:t>１</w:t>
                      </w:r>
                      <w:r w:rsidRPr="00865F8F">
                        <w:rPr>
                          <w:rFonts w:ascii="ＭＳ ゴシック" w:eastAsia="ＭＳ ゴシック" w:hAnsi="ＭＳ ゴシック"/>
                          <w:color w:val="000000" w:themeColor="text1"/>
                        </w:rPr>
                        <w:t>項</w:t>
                      </w:r>
                      <w:r>
                        <w:rPr>
                          <w:rFonts w:ascii="ＭＳ ゴシック" w:eastAsia="ＭＳ ゴシック" w:hAnsi="ＭＳ ゴシック" w:hint="eastAsia"/>
                          <w:color w:val="000000" w:themeColor="text1"/>
                        </w:rPr>
                        <w:t>前段</w:t>
                      </w:r>
                    </w:p>
                    <w:p w14:paraId="752B0177" w14:textId="77777777" w:rsidR="00486350" w:rsidRPr="00865F8F" w:rsidRDefault="00486350" w:rsidP="00486350">
                      <w:pPr>
                        <w:ind w:rightChars="100" w:right="210"/>
                        <w:rPr>
                          <w:rFonts w:ascii="ＭＳ ゴシック" w:eastAsia="ＭＳ ゴシック" w:hAnsi="ＭＳ ゴシック"/>
                          <w:color w:val="000000" w:themeColor="text1"/>
                        </w:rPr>
                      </w:pPr>
                      <w:r w:rsidRPr="00865F8F">
                        <w:rPr>
                          <w:rFonts w:ascii="ＭＳ ゴシック" w:eastAsia="ＭＳ ゴシック" w:hAnsi="ＭＳ ゴシック" w:hint="eastAsia"/>
                          <w:color w:val="000000" w:themeColor="text1"/>
                        </w:rPr>
                        <w:t>第</w:t>
                      </w:r>
                      <w:r w:rsidRPr="00865F8F">
                        <w:rPr>
                          <w:rFonts w:ascii="ＭＳ ゴシック" w:eastAsia="ＭＳ ゴシック" w:hAnsi="ＭＳ ゴシック"/>
                          <w:color w:val="000000" w:themeColor="text1"/>
                        </w:rPr>
                        <w:t xml:space="preserve"> 118 </w:t>
                      </w:r>
                      <w:r>
                        <w:rPr>
                          <w:rFonts w:ascii="ＭＳ ゴシック" w:eastAsia="ＭＳ ゴシック" w:hAnsi="ＭＳ ゴシック"/>
                          <w:color w:val="000000" w:themeColor="text1"/>
                        </w:rPr>
                        <w:t>条第</w:t>
                      </w:r>
                      <w:r>
                        <w:rPr>
                          <w:rFonts w:ascii="ＭＳ ゴシック" w:eastAsia="ＭＳ ゴシック" w:hAnsi="ＭＳ ゴシック" w:hint="eastAsia"/>
                          <w:color w:val="000000" w:themeColor="text1"/>
                        </w:rPr>
                        <w:t>１</w:t>
                      </w:r>
                      <w:r w:rsidRPr="00865F8F">
                        <w:rPr>
                          <w:rFonts w:ascii="ＭＳ ゴシック" w:eastAsia="ＭＳ ゴシック" w:hAnsi="ＭＳ ゴシック"/>
                          <w:color w:val="000000" w:themeColor="text1"/>
                        </w:rPr>
                        <w:t>項</w:t>
                      </w:r>
                      <w:r>
                        <w:rPr>
                          <w:rFonts w:ascii="ＭＳ ゴシック" w:eastAsia="ＭＳ ゴシック" w:hAnsi="ＭＳ ゴシック" w:hint="eastAsia"/>
                          <w:color w:val="000000" w:themeColor="text1"/>
                        </w:rPr>
                        <w:t>後段</w:t>
                      </w:r>
                    </w:p>
                    <w:p w14:paraId="0DE43715" w14:textId="77777777" w:rsidR="00486350" w:rsidRPr="00170ABE" w:rsidRDefault="00486350" w:rsidP="00486350"/>
                  </w:txbxContent>
                </v:textbox>
              </v:shape>
            </w:pict>
          </mc:Fallback>
        </mc:AlternateContent>
      </w:r>
    </w:p>
    <w:p w14:paraId="5232B538" w14:textId="77777777" w:rsidR="00486350" w:rsidRDefault="00AA6C2B" w:rsidP="00852D43">
      <w:pPr>
        <w:ind w:firstLineChars="100" w:firstLine="210"/>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個人情報の保護に関する法律</w:t>
      </w:r>
      <w:r w:rsidR="00486350">
        <w:rPr>
          <w:rFonts w:ascii="ＭＳ ゴシック" w:eastAsia="ＭＳ ゴシック" w:hAnsi="ＭＳ ゴシック" w:hint="eastAsia"/>
          <w:color w:val="000000" w:themeColor="text1"/>
          <w:szCs w:val="21"/>
        </w:rPr>
        <w:t xml:space="preserve">　　　　　　　　　　　　　　の規定により、以下のとお</w:t>
      </w:r>
    </w:p>
    <w:p w14:paraId="1FA3E667" w14:textId="77777777" w:rsidR="00486350" w:rsidRDefault="00486350" w:rsidP="00486350">
      <w:pPr>
        <w:rPr>
          <w:rFonts w:ascii="ＭＳ ゴシック" w:eastAsia="ＭＳ ゴシック" w:hAnsi="ＭＳ ゴシック"/>
          <w:color w:val="000000" w:themeColor="text1"/>
          <w:szCs w:val="21"/>
        </w:rPr>
      </w:pPr>
    </w:p>
    <w:p w14:paraId="5962DAE4" w14:textId="77777777" w:rsidR="00486350" w:rsidRDefault="00486350" w:rsidP="00486350">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り</w:t>
      </w:r>
      <w:r w:rsidRPr="00486350">
        <w:rPr>
          <w:rFonts w:ascii="ＭＳ ゴシック" w:eastAsia="ＭＳ ゴシック" w:hAnsi="ＭＳ ゴシック" w:hint="eastAsia"/>
          <w:color w:val="000000" w:themeColor="text1"/>
          <w:szCs w:val="21"/>
        </w:rPr>
        <w:t>作成された行政機関等匿名加工情報をその用に供して行う事業（又は事業の変更）に関</w:t>
      </w:r>
    </w:p>
    <w:p w14:paraId="47369AB6" w14:textId="77777777" w:rsidR="00486350" w:rsidRDefault="00486350" w:rsidP="00486350">
      <w:pPr>
        <w:rPr>
          <w:rFonts w:ascii="ＭＳ ゴシック" w:eastAsia="ＭＳ ゴシック" w:hAnsi="ＭＳ ゴシック"/>
          <w:color w:val="000000" w:themeColor="text1"/>
          <w:szCs w:val="21"/>
        </w:rPr>
      </w:pPr>
    </w:p>
    <w:p w14:paraId="09483C21" w14:textId="407442E1" w:rsidR="00486350" w:rsidRDefault="00486350" w:rsidP="00486350">
      <w:pPr>
        <w:rPr>
          <w:rFonts w:ascii="ＭＳ ゴシック" w:eastAsia="ＭＳ ゴシック" w:hAnsi="ＭＳ ゴシック"/>
          <w:color w:val="000000" w:themeColor="text1"/>
          <w:szCs w:val="21"/>
        </w:rPr>
      </w:pPr>
      <w:r w:rsidRPr="00486350">
        <w:rPr>
          <w:rFonts w:ascii="ＭＳ ゴシック" w:eastAsia="ＭＳ ゴシック" w:hAnsi="ＭＳ ゴシック" w:hint="eastAsia"/>
          <w:color w:val="000000" w:themeColor="text1"/>
          <w:szCs w:val="21"/>
        </w:rPr>
        <w:t>する提案をします。</w:t>
      </w:r>
    </w:p>
    <w:p w14:paraId="7FD92C4F" w14:textId="77777777" w:rsidR="00852D43" w:rsidRPr="00852D43" w:rsidRDefault="00852D43" w:rsidP="00486350">
      <w:pPr>
        <w:rPr>
          <w:rFonts w:ascii="ＭＳ ゴシック" w:eastAsia="ＭＳ ゴシック" w:hAnsi="ＭＳ ゴシック"/>
          <w:color w:val="000000" w:themeColor="text1"/>
          <w:szCs w:val="21"/>
        </w:rPr>
      </w:pPr>
    </w:p>
    <w:p w14:paraId="2453BEA6" w14:textId="0D6EBF11" w:rsidR="00AA6C2B" w:rsidRDefault="00AA6C2B" w:rsidP="00AA6C2B">
      <w:pPr>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１．</w:t>
      </w:r>
      <w:r w:rsidR="00486350" w:rsidRPr="00486350">
        <w:rPr>
          <w:rFonts w:ascii="ＭＳ ゴシック" w:eastAsia="ＭＳ ゴシック" w:hAnsi="ＭＳ ゴシック" w:hint="eastAsia"/>
          <w:color w:val="000000" w:themeColor="text1"/>
          <w:szCs w:val="21"/>
        </w:rPr>
        <w:t>提案に係る行政機関等匿名加工情報を特定するに足りる事項</w:t>
      </w:r>
    </w:p>
    <w:p w14:paraId="047AB178" w14:textId="77777777" w:rsidR="00852D43" w:rsidRPr="00852D43" w:rsidRDefault="00852D43" w:rsidP="00AA6C2B">
      <w:pPr>
        <w:rPr>
          <w:rFonts w:ascii="ＭＳ ゴシック" w:eastAsia="ＭＳ ゴシック" w:hAnsi="ＭＳ ゴシック"/>
          <w:color w:val="000000" w:themeColor="text1"/>
          <w:szCs w:val="21"/>
        </w:rPr>
      </w:pPr>
    </w:p>
    <w:p w14:paraId="3BC5B461" w14:textId="6C2B0FDD" w:rsidR="00AA6C2B" w:rsidRPr="00852D43" w:rsidRDefault="00AA6C2B" w:rsidP="00AA6C2B">
      <w:pPr>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２．</w:t>
      </w:r>
      <w:r w:rsidR="00486350" w:rsidRPr="00486350">
        <w:rPr>
          <w:rFonts w:ascii="ＭＳ ゴシック" w:eastAsia="ＭＳ ゴシック" w:hAnsi="ＭＳ ゴシック" w:hint="eastAsia"/>
          <w:color w:val="000000" w:themeColor="text1"/>
          <w:szCs w:val="21"/>
        </w:rPr>
        <w:t>行政機関等匿名加工情報の利用</w:t>
      </w:r>
    </w:p>
    <w:p w14:paraId="16F426AD" w14:textId="13D8B47E" w:rsidR="00B646F3" w:rsidRPr="00852D43" w:rsidRDefault="00AA6C2B" w:rsidP="00AA6C2B">
      <w:pPr>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（１）利用の目的</w:t>
      </w:r>
    </w:p>
    <w:p w14:paraId="77896C31" w14:textId="77777777" w:rsidR="00AA6C2B" w:rsidRPr="00852D43" w:rsidRDefault="00AA6C2B" w:rsidP="00AA6C2B">
      <w:pPr>
        <w:rPr>
          <w:rFonts w:ascii="ＭＳ ゴシック" w:eastAsia="ＭＳ ゴシック" w:hAnsi="ＭＳ ゴシック"/>
          <w:szCs w:val="21"/>
        </w:rPr>
      </w:pPr>
      <w:r w:rsidRPr="00852D43">
        <w:rPr>
          <w:rFonts w:ascii="ＭＳ ゴシック" w:eastAsia="ＭＳ ゴシック" w:hAnsi="ＭＳ ゴシック" w:hint="eastAsia"/>
          <w:szCs w:val="21"/>
        </w:rPr>
        <w:t>（２）利用の方法</w:t>
      </w:r>
    </w:p>
    <w:p w14:paraId="6E087D86" w14:textId="77777777" w:rsidR="00AA6C2B" w:rsidRPr="00852D43" w:rsidRDefault="00AA6C2B" w:rsidP="00AA6C2B">
      <w:pPr>
        <w:rPr>
          <w:rFonts w:ascii="ＭＳ ゴシック" w:eastAsia="ＭＳ ゴシック" w:hAnsi="ＭＳ ゴシック"/>
          <w:szCs w:val="21"/>
        </w:rPr>
      </w:pPr>
      <w:r w:rsidRPr="00852D43">
        <w:rPr>
          <w:rFonts w:ascii="ＭＳ ゴシック" w:eastAsia="ＭＳ ゴシック" w:hAnsi="ＭＳ ゴシック" w:hint="eastAsia"/>
          <w:szCs w:val="21"/>
        </w:rPr>
        <w:t>（３）利用に供する事業の内容</w:t>
      </w:r>
    </w:p>
    <w:p w14:paraId="56C462E8" w14:textId="77777777" w:rsidR="00AA6C2B" w:rsidRPr="00852D43" w:rsidRDefault="00AA6C2B" w:rsidP="00AA6C2B">
      <w:pPr>
        <w:rPr>
          <w:rFonts w:ascii="ＭＳ ゴシック" w:eastAsia="ＭＳ ゴシック" w:hAnsi="ＭＳ ゴシック"/>
          <w:szCs w:val="21"/>
        </w:rPr>
      </w:pPr>
      <w:r w:rsidRPr="00852D43">
        <w:rPr>
          <w:rFonts w:ascii="ＭＳ ゴシック" w:eastAsia="ＭＳ ゴシック" w:hAnsi="ＭＳ ゴシック" w:hint="eastAsia"/>
          <w:szCs w:val="21"/>
        </w:rPr>
        <w:t>（４）上記（３）の事業の用に供しようとする期間</w:t>
      </w:r>
    </w:p>
    <w:p w14:paraId="63461E46" w14:textId="77777777" w:rsidR="00852D43" w:rsidRDefault="00852D43" w:rsidP="00AA6C2B">
      <w:pPr>
        <w:rPr>
          <w:rFonts w:ascii="ＭＳ ゴシック" w:eastAsia="ＭＳ ゴシック" w:hAnsi="ＭＳ ゴシック"/>
          <w:szCs w:val="21"/>
        </w:rPr>
      </w:pPr>
    </w:p>
    <w:p w14:paraId="47134768" w14:textId="44F1744E" w:rsidR="00AA6C2B" w:rsidRPr="00852D43" w:rsidRDefault="00486350" w:rsidP="00AA6C2B">
      <w:pPr>
        <w:rPr>
          <w:rFonts w:ascii="ＭＳ ゴシック" w:eastAsia="ＭＳ ゴシック" w:hAnsi="ＭＳ ゴシック"/>
          <w:szCs w:val="21"/>
        </w:rPr>
      </w:pPr>
      <w:r>
        <w:rPr>
          <w:rFonts w:ascii="ＭＳ ゴシック" w:eastAsia="ＭＳ ゴシック" w:hAnsi="ＭＳ ゴシック" w:hint="eastAsia"/>
          <w:szCs w:val="21"/>
        </w:rPr>
        <w:lastRenderedPageBreak/>
        <w:t>３</w:t>
      </w:r>
      <w:r w:rsidR="00AA6C2B" w:rsidRPr="00852D43">
        <w:rPr>
          <w:rFonts w:ascii="ＭＳ ゴシック" w:eastAsia="ＭＳ ゴシック" w:hAnsi="ＭＳ ゴシック" w:hint="eastAsia"/>
          <w:szCs w:val="21"/>
        </w:rPr>
        <w:t>．漏えいの防止等行政機関等匿名加工情報の適切な管理のために講ずる措置</w:t>
      </w:r>
    </w:p>
    <w:p w14:paraId="14045F5D" w14:textId="77777777" w:rsidR="00852D43" w:rsidRDefault="00852D43" w:rsidP="00AA6C2B">
      <w:pPr>
        <w:rPr>
          <w:rFonts w:ascii="ＭＳ ゴシック" w:eastAsia="ＭＳ ゴシック" w:hAnsi="ＭＳ ゴシック"/>
          <w:szCs w:val="21"/>
        </w:rPr>
      </w:pPr>
    </w:p>
    <w:p w14:paraId="49A7348D" w14:textId="166FEBFE" w:rsidR="00AA6C2B" w:rsidRPr="00852D43" w:rsidRDefault="00486350" w:rsidP="00AA6C2B">
      <w:pPr>
        <w:rPr>
          <w:rFonts w:ascii="ＭＳ ゴシック" w:eastAsia="ＭＳ ゴシック" w:hAnsi="ＭＳ ゴシック"/>
          <w:szCs w:val="21"/>
        </w:rPr>
      </w:pPr>
      <w:r>
        <w:rPr>
          <w:rFonts w:ascii="ＭＳ ゴシック" w:eastAsia="ＭＳ ゴシック" w:hAnsi="ＭＳ ゴシック" w:hint="eastAsia"/>
          <w:szCs w:val="21"/>
        </w:rPr>
        <w:t>４</w:t>
      </w:r>
      <w:r w:rsidR="00AA6C2B" w:rsidRPr="00852D43">
        <w:rPr>
          <w:rFonts w:ascii="ＭＳ ゴシック" w:eastAsia="ＭＳ ゴシック" w:hAnsi="ＭＳ ゴシック" w:hint="eastAsia"/>
          <w:szCs w:val="21"/>
        </w:rPr>
        <w:t>．行政機関等匿名加工情報の提供の方法</w:t>
      </w:r>
    </w:p>
    <w:p w14:paraId="2E97E1E9" w14:textId="16E8198C" w:rsidR="00AA6C2B" w:rsidRPr="00852D43" w:rsidRDefault="00AA6C2B" w:rsidP="00AA6C2B">
      <w:pPr>
        <w:rPr>
          <w:rFonts w:ascii="ＭＳ ゴシック" w:eastAsia="ＭＳ ゴシック" w:hAnsi="ＭＳ ゴシック"/>
          <w:szCs w:val="21"/>
        </w:rPr>
      </w:pPr>
      <w:r w:rsidRPr="00852D43">
        <w:rPr>
          <w:rFonts w:ascii="ＭＳ ゴシック" w:eastAsia="ＭＳ ゴシック" w:hAnsi="ＭＳ ゴシック" w:hint="eastAsia"/>
          <w:szCs w:val="21"/>
        </w:rPr>
        <w:t>（１）提供媒体</w:t>
      </w:r>
      <w:r w:rsidR="00852D43">
        <w:rPr>
          <w:rFonts w:ascii="ＭＳ ゴシック" w:eastAsia="ＭＳ ゴシック" w:hAnsi="ＭＳ ゴシック" w:hint="eastAsia"/>
          <w:szCs w:val="21"/>
        </w:rPr>
        <w:t xml:space="preserve">： </w:t>
      </w:r>
      <w:r w:rsidR="00852D43">
        <w:rPr>
          <w:rFonts w:ascii="ＭＳ ゴシック" w:eastAsia="ＭＳ ゴシック" w:hAnsi="ＭＳ ゴシック"/>
          <w:szCs w:val="21"/>
        </w:rPr>
        <w:t>□</w:t>
      </w:r>
      <w:r w:rsidRPr="00852D43">
        <w:rPr>
          <w:rFonts w:ascii="ＭＳ ゴシック" w:eastAsia="ＭＳ ゴシック" w:hAnsi="ＭＳ ゴシック"/>
          <w:szCs w:val="21"/>
        </w:rPr>
        <w:t xml:space="preserve"> ＣＤ－Ｒ </w:t>
      </w:r>
      <w:r w:rsidR="00852D43">
        <w:rPr>
          <w:rFonts w:ascii="ＭＳ ゴシック" w:eastAsia="ＭＳ ゴシック" w:hAnsi="ＭＳ ゴシック"/>
          <w:szCs w:val="21"/>
        </w:rPr>
        <w:t>□</w:t>
      </w:r>
      <w:r w:rsidRPr="00852D43">
        <w:rPr>
          <w:rFonts w:ascii="ＭＳ ゴシック" w:eastAsia="ＭＳ ゴシック" w:hAnsi="ＭＳ ゴシック"/>
          <w:szCs w:val="21"/>
        </w:rPr>
        <w:t xml:space="preserve"> ＤＶＤ－Ｒ</w:t>
      </w:r>
    </w:p>
    <w:p w14:paraId="13C27593" w14:textId="46C1E12B" w:rsidR="00AA6C2B" w:rsidRPr="00852D43" w:rsidRDefault="00AA6C2B" w:rsidP="00AA6C2B">
      <w:pPr>
        <w:rPr>
          <w:rFonts w:ascii="ＭＳ ゴシック" w:eastAsia="ＭＳ ゴシック" w:hAnsi="ＭＳ ゴシック"/>
          <w:szCs w:val="21"/>
        </w:rPr>
      </w:pPr>
      <w:r w:rsidRPr="00852D43">
        <w:rPr>
          <w:rFonts w:ascii="ＭＳ ゴシック" w:eastAsia="ＭＳ ゴシック" w:hAnsi="ＭＳ ゴシック" w:hint="eastAsia"/>
          <w:szCs w:val="21"/>
        </w:rPr>
        <w:t>（２）提供方法</w:t>
      </w:r>
      <w:r w:rsidR="00852D43">
        <w:rPr>
          <w:rFonts w:ascii="ＭＳ ゴシック" w:eastAsia="ＭＳ ゴシック" w:hAnsi="ＭＳ ゴシック" w:hint="eastAsia"/>
          <w:szCs w:val="21"/>
        </w:rPr>
        <w:t>：</w:t>
      </w:r>
      <w:r w:rsidRPr="00852D43">
        <w:rPr>
          <w:rFonts w:ascii="ＭＳ ゴシック" w:eastAsia="ＭＳ ゴシック" w:hAnsi="ＭＳ ゴシック"/>
          <w:szCs w:val="21"/>
        </w:rPr>
        <w:t xml:space="preserve"> </w:t>
      </w:r>
      <w:r w:rsidR="00852D43">
        <w:rPr>
          <w:rFonts w:ascii="ＭＳ ゴシック" w:eastAsia="ＭＳ ゴシック" w:hAnsi="ＭＳ ゴシック"/>
          <w:szCs w:val="21"/>
        </w:rPr>
        <w:t>□</w:t>
      </w:r>
      <w:r w:rsidRPr="00852D43">
        <w:rPr>
          <w:rFonts w:ascii="ＭＳ ゴシック" w:eastAsia="ＭＳ ゴシック" w:hAnsi="ＭＳ ゴシック"/>
          <w:szCs w:val="21"/>
        </w:rPr>
        <w:t xml:space="preserve"> 窓口受領 </w:t>
      </w:r>
      <w:r w:rsidR="00852D43">
        <w:rPr>
          <w:rFonts w:ascii="ＭＳ ゴシック" w:eastAsia="ＭＳ ゴシック" w:hAnsi="ＭＳ ゴシック"/>
          <w:szCs w:val="21"/>
        </w:rPr>
        <w:t>□</w:t>
      </w:r>
      <w:r w:rsidRPr="00852D43">
        <w:rPr>
          <w:rFonts w:ascii="ＭＳ ゴシック" w:eastAsia="ＭＳ ゴシック" w:hAnsi="ＭＳ ゴシック"/>
          <w:szCs w:val="21"/>
        </w:rPr>
        <w:t xml:space="preserve"> 郵送</w:t>
      </w:r>
    </w:p>
    <w:p w14:paraId="06CB36E6" w14:textId="77777777" w:rsidR="00852D43" w:rsidRDefault="00852D43" w:rsidP="00AA6C2B">
      <w:pPr>
        <w:rPr>
          <w:rFonts w:ascii="ＭＳ ゴシック" w:eastAsia="ＭＳ ゴシック" w:hAnsi="ＭＳ ゴシック"/>
          <w:szCs w:val="21"/>
        </w:rPr>
      </w:pPr>
    </w:p>
    <w:p w14:paraId="1EAFD2B1" w14:textId="77777777" w:rsidR="00486350" w:rsidRDefault="00486350" w:rsidP="00AA6C2B">
      <w:pPr>
        <w:rPr>
          <w:rFonts w:ascii="ＭＳ ゴシック" w:eastAsia="ＭＳ ゴシック" w:hAnsi="ＭＳ ゴシック"/>
          <w:szCs w:val="21"/>
        </w:rPr>
      </w:pPr>
    </w:p>
    <w:p w14:paraId="5A3292B9" w14:textId="77777777" w:rsidR="00486350" w:rsidRDefault="00486350" w:rsidP="00AA6C2B">
      <w:pPr>
        <w:rPr>
          <w:rFonts w:ascii="ＭＳ ゴシック" w:eastAsia="ＭＳ ゴシック" w:hAnsi="ＭＳ ゴシック"/>
          <w:szCs w:val="21"/>
        </w:rPr>
      </w:pPr>
    </w:p>
    <w:p w14:paraId="6133B12A" w14:textId="77777777" w:rsidR="00486350" w:rsidRDefault="00486350" w:rsidP="00AA6C2B">
      <w:pPr>
        <w:rPr>
          <w:rFonts w:ascii="ＭＳ ゴシック" w:eastAsia="ＭＳ ゴシック" w:hAnsi="ＭＳ ゴシック"/>
          <w:szCs w:val="21"/>
        </w:rPr>
      </w:pPr>
    </w:p>
    <w:p w14:paraId="59517906" w14:textId="77777777" w:rsidR="00486350" w:rsidRPr="00486350" w:rsidRDefault="00486350" w:rsidP="00486350">
      <w:pPr>
        <w:rPr>
          <w:rFonts w:ascii="ＭＳ ゴシック" w:eastAsia="ＭＳ ゴシック" w:hAnsi="ＭＳ ゴシック"/>
          <w:szCs w:val="21"/>
        </w:rPr>
      </w:pPr>
      <w:r w:rsidRPr="00486350">
        <w:rPr>
          <w:rFonts w:ascii="ＭＳ ゴシック" w:eastAsia="ＭＳ ゴシック" w:hAnsi="ＭＳ ゴシック" w:hint="eastAsia"/>
          <w:szCs w:val="21"/>
        </w:rPr>
        <w:t>記載要領</w:t>
      </w:r>
    </w:p>
    <w:p w14:paraId="259CC0EF" w14:textId="77777777" w:rsidR="00486350" w:rsidRPr="00486350" w:rsidRDefault="00486350" w:rsidP="00486350">
      <w:pPr>
        <w:rPr>
          <w:rFonts w:ascii="ＭＳ ゴシック" w:eastAsia="ＭＳ ゴシック" w:hAnsi="ＭＳ ゴシック"/>
          <w:szCs w:val="21"/>
        </w:rPr>
      </w:pPr>
      <w:r w:rsidRPr="00486350">
        <w:rPr>
          <w:rFonts w:ascii="ＭＳ ゴシック" w:eastAsia="ＭＳ ゴシック" w:hAnsi="ＭＳ ゴシック" w:hint="eastAsia"/>
          <w:szCs w:val="21"/>
        </w:rPr>
        <w:t>１．不要な文字は、抹消すること。</w:t>
      </w:r>
    </w:p>
    <w:p w14:paraId="5B8F685F" w14:textId="77C9D8AD" w:rsidR="00486350" w:rsidRDefault="00486350" w:rsidP="00486350">
      <w:pPr>
        <w:ind w:left="210" w:hangingChars="100" w:hanging="210"/>
        <w:rPr>
          <w:rFonts w:ascii="ＭＳ ゴシック" w:eastAsia="ＭＳ ゴシック" w:hAnsi="ＭＳ ゴシック"/>
          <w:szCs w:val="21"/>
        </w:rPr>
      </w:pPr>
      <w:r w:rsidRPr="00486350">
        <w:rPr>
          <w:rFonts w:ascii="ＭＳ ゴシック" w:eastAsia="ＭＳ ゴシック" w:hAnsi="ＭＳ ゴシック" w:hint="eastAsia"/>
          <w:szCs w:val="21"/>
        </w:rPr>
        <w:t>２</w:t>
      </w:r>
      <w:r w:rsidRPr="00486350">
        <w:rPr>
          <w:rFonts w:ascii="ＭＳ ゴシック" w:eastAsia="ＭＳ ゴシック" w:hAnsi="ＭＳ ゴシック"/>
          <w:szCs w:val="21"/>
        </w:rPr>
        <w:t>.「提案に係る行政機関等匿名加工情報を特定するに足りる事項」には、</w:t>
      </w:r>
      <w:r w:rsidRPr="00486350">
        <w:rPr>
          <w:rFonts w:ascii="ＭＳ ゴシック" w:eastAsia="ＭＳ ゴシック" w:hAnsi="ＭＳ ゴシック" w:hint="eastAsia"/>
          <w:szCs w:val="21"/>
        </w:rPr>
        <w:t>個人情報の保護に関する法律（以下「法」という。）第</w:t>
      </w:r>
      <w:r w:rsidRPr="00486350">
        <w:rPr>
          <w:rFonts w:ascii="ＭＳ ゴシック" w:eastAsia="ＭＳ ゴシック" w:hAnsi="ＭＳ ゴシック"/>
          <w:szCs w:val="21"/>
        </w:rPr>
        <w:t>117条の規定によ</w:t>
      </w:r>
      <w:r w:rsidRPr="00486350">
        <w:rPr>
          <w:rFonts w:ascii="ＭＳ ゴシック" w:eastAsia="ＭＳ ゴシック" w:hAnsi="ＭＳ ゴシック" w:hint="eastAsia"/>
          <w:szCs w:val="21"/>
        </w:rPr>
        <w:t>り個人情報ファイル簿に記載された行政機関等匿名加工情報の概要を記載すること。</w:t>
      </w:r>
    </w:p>
    <w:p w14:paraId="38DEE34C" w14:textId="77777777" w:rsidR="00486350" w:rsidRDefault="00486350" w:rsidP="00486350">
      <w:pPr>
        <w:ind w:left="210" w:hangingChars="100" w:hanging="210"/>
        <w:rPr>
          <w:rFonts w:ascii="ＭＳ ゴシック" w:eastAsia="ＭＳ ゴシック" w:hAnsi="ＭＳ ゴシック"/>
          <w:szCs w:val="21"/>
        </w:rPr>
      </w:pPr>
      <w:r w:rsidRPr="00486350">
        <w:rPr>
          <w:rFonts w:ascii="ＭＳ ゴシック" w:eastAsia="ＭＳ ゴシック" w:hAnsi="ＭＳ ゴシック" w:hint="eastAsia"/>
          <w:szCs w:val="21"/>
        </w:rPr>
        <w:t>３</w:t>
      </w:r>
      <w:r w:rsidRPr="00486350">
        <w:rPr>
          <w:rFonts w:ascii="ＭＳ ゴシック" w:eastAsia="ＭＳ ゴシック" w:hAnsi="ＭＳ ゴシック"/>
          <w:szCs w:val="21"/>
        </w:rPr>
        <w:t>.「行政機関等匿名加工情報の利用」には、（１）から（４）までの事項を</w:t>
      </w:r>
      <w:r w:rsidRPr="00486350">
        <w:rPr>
          <w:rFonts w:ascii="ＭＳ ゴシック" w:eastAsia="ＭＳ ゴシック" w:hAnsi="ＭＳ ゴシック" w:hint="eastAsia"/>
          <w:szCs w:val="21"/>
        </w:rPr>
        <w:t>具体的に記載すること。また、（４）の「上記（３）の事業の用に供しようとする期間」には、事業の目的、内容並びに行政機関等匿名加工情報の利用目的及び方法からみて必要な期間を記載すること。</w:t>
      </w:r>
    </w:p>
    <w:p w14:paraId="15334F8F" w14:textId="77777777" w:rsidR="00486350" w:rsidRDefault="00486350" w:rsidP="00486350">
      <w:pPr>
        <w:ind w:left="210" w:hangingChars="100" w:hanging="210"/>
        <w:rPr>
          <w:rFonts w:ascii="ＭＳ ゴシック" w:eastAsia="ＭＳ ゴシック" w:hAnsi="ＭＳ ゴシック"/>
          <w:szCs w:val="21"/>
        </w:rPr>
      </w:pPr>
      <w:r w:rsidRPr="00486350">
        <w:rPr>
          <w:rFonts w:ascii="ＭＳ ゴシック" w:eastAsia="ＭＳ ゴシック" w:hAnsi="ＭＳ ゴシック" w:hint="eastAsia"/>
          <w:szCs w:val="21"/>
        </w:rPr>
        <w:t>４</w:t>
      </w:r>
      <w:r w:rsidRPr="00486350">
        <w:rPr>
          <w:rFonts w:ascii="ＭＳ ゴシック" w:eastAsia="ＭＳ ゴシック" w:hAnsi="ＭＳ ゴシック"/>
          <w:szCs w:val="21"/>
        </w:rPr>
        <w:t>.「漏えいの防止等行政機関等匿名加工情報の適切な管理のために講ずる</w:t>
      </w:r>
      <w:r w:rsidRPr="00486350">
        <w:rPr>
          <w:rFonts w:ascii="ＭＳ ゴシック" w:eastAsia="ＭＳ ゴシック" w:hAnsi="ＭＳ ゴシック" w:hint="eastAsia"/>
          <w:szCs w:val="21"/>
        </w:rPr>
        <w:t>措置」には、「個人情報の保護に関する法律についてのガイドライン（仮名加工情報・匿名加工情報編）」を踏まえて記載すること。</w:t>
      </w:r>
    </w:p>
    <w:p w14:paraId="0FEA62D7" w14:textId="759C0033" w:rsidR="00486350" w:rsidRPr="00486350" w:rsidRDefault="00486350" w:rsidP="00486350">
      <w:pPr>
        <w:ind w:left="210" w:hangingChars="100" w:hanging="210"/>
        <w:rPr>
          <w:rFonts w:ascii="ＭＳ ゴシック" w:eastAsia="ＭＳ ゴシック" w:hAnsi="ＭＳ ゴシック"/>
          <w:szCs w:val="21"/>
        </w:rPr>
      </w:pPr>
      <w:r w:rsidRPr="00486350">
        <w:rPr>
          <w:rFonts w:ascii="ＭＳ ゴシック" w:eastAsia="ＭＳ ゴシック" w:hAnsi="ＭＳ ゴシック" w:hint="eastAsia"/>
          <w:szCs w:val="21"/>
        </w:rPr>
        <w:t>５．「行政機関等匿名加工情報の提供の方法」には、該当する□のチェックボックスに「レ」マークを入れること（法第</w:t>
      </w:r>
      <w:r w:rsidRPr="00486350">
        <w:rPr>
          <w:rFonts w:ascii="ＭＳ ゴシック" w:eastAsia="ＭＳ ゴシック" w:hAnsi="ＭＳ ゴシック"/>
          <w:szCs w:val="21"/>
        </w:rPr>
        <w:t>118条第１項前段の提案をす</w:t>
      </w:r>
      <w:r w:rsidRPr="00486350">
        <w:rPr>
          <w:rFonts w:ascii="ＭＳ ゴシック" w:eastAsia="ＭＳ ゴシック" w:hAnsi="ＭＳ ゴシック" w:hint="eastAsia"/>
          <w:szCs w:val="21"/>
        </w:rPr>
        <w:t>る場合に限る。）。</w:t>
      </w:r>
    </w:p>
    <w:p w14:paraId="19472811" w14:textId="2DDE8A27" w:rsidR="00AA6C2B" w:rsidRPr="00852D43" w:rsidRDefault="00486350" w:rsidP="00486350">
      <w:pPr>
        <w:rPr>
          <w:rFonts w:ascii="ＭＳ ゴシック" w:eastAsia="ＭＳ ゴシック" w:hAnsi="ＭＳ ゴシック"/>
          <w:szCs w:val="21"/>
        </w:rPr>
      </w:pPr>
      <w:r w:rsidRPr="00486350">
        <w:rPr>
          <w:rFonts w:ascii="ＭＳ ゴシック" w:eastAsia="ＭＳ ゴシック" w:hAnsi="ＭＳ ゴシック" w:hint="eastAsia"/>
          <w:szCs w:val="21"/>
        </w:rPr>
        <w:t>６．用紙の大きさは、日本産業規格Ａ４とすること。</w:t>
      </w:r>
    </w:p>
    <w:sectPr w:rsidR="00AA6C2B" w:rsidRPr="00852D43" w:rsidSect="00C43E69">
      <w:footerReference w:type="default" r:id="rId8"/>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8A33C" w14:textId="77777777" w:rsidR="003C75B4" w:rsidRDefault="003C75B4" w:rsidP="0079295B">
      <w:r>
        <w:separator/>
      </w:r>
    </w:p>
    <w:p w14:paraId="6EDAFBFA" w14:textId="77777777" w:rsidR="003C75B4" w:rsidRDefault="003C75B4" w:rsidP="0079295B"/>
  </w:endnote>
  <w:endnote w:type="continuationSeparator" w:id="0">
    <w:p w14:paraId="71C16327" w14:textId="77777777" w:rsidR="003C75B4" w:rsidRDefault="003C75B4" w:rsidP="0079295B">
      <w:r>
        <w:continuationSeparator/>
      </w:r>
    </w:p>
    <w:p w14:paraId="2305BA2B" w14:textId="77777777" w:rsidR="003C75B4" w:rsidRDefault="003C75B4" w:rsidP="0079295B"/>
  </w:endnote>
  <w:endnote w:type="continuationNotice" w:id="1">
    <w:p w14:paraId="4A877268" w14:textId="77777777" w:rsidR="003C75B4" w:rsidRDefault="003C75B4"/>
    <w:p w14:paraId="493CD713" w14:textId="77777777" w:rsidR="003C75B4" w:rsidRDefault="003C7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B625" w14:textId="77777777" w:rsidR="00925021" w:rsidRDefault="00925021"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D8422" w14:textId="77777777" w:rsidR="003C75B4" w:rsidRDefault="003C75B4" w:rsidP="0079295B">
      <w:r>
        <w:separator/>
      </w:r>
    </w:p>
    <w:p w14:paraId="3AE2F447" w14:textId="77777777" w:rsidR="003C75B4" w:rsidRDefault="003C75B4" w:rsidP="0079295B"/>
  </w:footnote>
  <w:footnote w:type="continuationSeparator" w:id="0">
    <w:p w14:paraId="453239CB" w14:textId="77777777" w:rsidR="003C75B4" w:rsidRDefault="003C75B4" w:rsidP="0079295B">
      <w:r>
        <w:continuationSeparator/>
      </w:r>
    </w:p>
    <w:p w14:paraId="32DFE8AE" w14:textId="77777777" w:rsidR="003C75B4" w:rsidRDefault="003C75B4" w:rsidP="0079295B"/>
  </w:footnote>
  <w:footnote w:type="continuationNotice" w:id="1">
    <w:p w14:paraId="13DE2EC8" w14:textId="77777777" w:rsidR="003C75B4" w:rsidRDefault="003C75B4"/>
    <w:p w14:paraId="4DB57011" w14:textId="77777777" w:rsidR="003C75B4" w:rsidRDefault="003C75B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Formatting/>
  <w:defaultTabStop w:val="21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1D9"/>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23D2"/>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C75B4"/>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86350"/>
    <w:rsid w:val="004902E2"/>
    <w:rsid w:val="00490AF9"/>
    <w:rsid w:val="00490DEA"/>
    <w:rsid w:val="00490E2B"/>
    <w:rsid w:val="00490F13"/>
    <w:rsid w:val="00490F71"/>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266"/>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4811"/>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1BAF"/>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128"/>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54D"/>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A7F2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2D43"/>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3C3"/>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2AE"/>
    <w:rsid w:val="00925E45"/>
    <w:rsid w:val="00927B95"/>
    <w:rsid w:val="00930C51"/>
    <w:rsid w:val="009312F9"/>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6C2B"/>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5F8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6D4"/>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00E"/>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C4"/>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011"/>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09E3"/>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CEB34-55F6-4808-9C0E-A2A3972C1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2023-09-04T07:40:00Z</dcterms:created>
  <dcterms:modified xsi:type="dcterms:W3CDTF">2024-02-05T23:32:00Z</dcterms:modified>
</cp:coreProperties>
</file>